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0" w:rsidRPr="00D424A7" w:rsidRDefault="005A5580" w:rsidP="00920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A7">
        <w:rPr>
          <w:rFonts w:ascii="Times New Roman" w:hAnsi="Times New Roman" w:cs="Times New Roman"/>
          <w:sz w:val="24"/>
          <w:szCs w:val="24"/>
        </w:rPr>
        <w:t xml:space="preserve">Je vous propose d’aborder ma soutenance en répondant à ces 4 questions : </w:t>
      </w:r>
    </w:p>
    <w:p w:rsidR="00920F29" w:rsidRDefault="00920F29" w:rsidP="00920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-pourquoi j’ai choisi ce thème</w:t>
      </w:r>
      <w:r w:rsidR="001E161F">
        <w:rPr>
          <w:rFonts w:ascii="Times New Roman" w:hAnsi="Times New Roman" w:cs="Times New Roman"/>
          <w:sz w:val="24"/>
          <w:szCs w:val="24"/>
        </w:rPr>
        <w:t> ?</w:t>
      </w:r>
    </w:p>
    <w:p w:rsidR="00920F29" w:rsidRPr="005A5580" w:rsidRDefault="00920F29" w:rsidP="00920F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-comment j’ai travaillé</w:t>
      </w:r>
      <w:r w:rsidR="005A5580">
        <w:rPr>
          <w:rFonts w:ascii="Times New Roman" w:hAnsi="Times New Roman" w:cs="Times New Roman"/>
          <w:sz w:val="24"/>
          <w:szCs w:val="24"/>
        </w:rPr>
        <w:t xml:space="preserve"> 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>(ma</w:t>
      </w:r>
      <w:r w:rsidR="005A5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C9C">
        <w:rPr>
          <w:rFonts w:ascii="Times New Roman" w:hAnsi="Times New Roman" w:cs="Times New Roman"/>
          <w:color w:val="FF0000"/>
          <w:sz w:val="24"/>
          <w:szCs w:val="24"/>
        </w:rPr>
        <w:t>démarche) </w:t>
      </w:r>
    </w:p>
    <w:p w:rsidR="00920F29" w:rsidRPr="001E161F" w:rsidRDefault="00920F29" w:rsidP="00920F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 quoi l’élève a progressé</w:t>
      </w:r>
      <w:r w:rsidR="001E161F">
        <w:rPr>
          <w:rFonts w:ascii="Times New Roman" w:hAnsi="Times New Roman" w:cs="Times New Roman"/>
          <w:sz w:val="24"/>
          <w:szCs w:val="24"/>
        </w:rPr>
        <w:t> ?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(Bilan du côté de l’élève) </w:t>
      </w:r>
    </w:p>
    <w:p w:rsidR="00920F29" w:rsidRPr="001E161F" w:rsidRDefault="00920F29" w:rsidP="00920F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 que ça a modifié chez moi</w:t>
      </w:r>
      <w:r w:rsidR="001E161F">
        <w:rPr>
          <w:rFonts w:ascii="Times New Roman" w:hAnsi="Times New Roman" w:cs="Times New Roman"/>
          <w:sz w:val="24"/>
          <w:szCs w:val="24"/>
        </w:rPr>
        <w:t xml:space="preserve"> </w:t>
      </w:r>
      <w:r w:rsidR="00776C9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Bilan du côté de l’enseignant = </w:t>
      </w:r>
      <w:r w:rsidR="007B06E3">
        <w:rPr>
          <w:rFonts w:ascii="Times New Roman" w:hAnsi="Times New Roman" w:cs="Times New Roman"/>
          <w:color w:val="FF0000"/>
          <w:sz w:val="24"/>
          <w:szCs w:val="24"/>
        </w:rPr>
        <w:t>mon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 cheminement, évolution de </w:t>
      </w:r>
      <w:r w:rsidR="007B06E3">
        <w:rPr>
          <w:rFonts w:ascii="Times New Roman" w:hAnsi="Times New Roman" w:cs="Times New Roman"/>
          <w:color w:val="FF0000"/>
          <w:sz w:val="24"/>
          <w:szCs w:val="24"/>
        </w:rPr>
        <w:t>ma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 posture, un no</w:t>
      </w:r>
      <w:r w:rsidR="00776C9C">
        <w:rPr>
          <w:rFonts w:ascii="Times New Roman" w:hAnsi="Times New Roman" w:cs="Times New Roman"/>
          <w:color w:val="FF0000"/>
          <w:sz w:val="24"/>
          <w:szCs w:val="24"/>
        </w:rPr>
        <w:t>uveau questionnement qui émerge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2B4451" w:rsidRDefault="008C54F5" w:rsidP="00920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décidé d’orienter ma réflexion autour du travail du jou</w:t>
      </w:r>
      <w:r w:rsidR="00FA238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en rééducation </w:t>
      </w:r>
      <w:r w:rsidR="00FA238A">
        <w:rPr>
          <w:rFonts w:ascii="Times New Roman" w:hAnsi="Times New Roman" w:cs="Times New Roman"/>
          <w:sz w:val="24"/>
          <w:szCs w:val="24"/>
        </w:rPr>
        <w:t>et plus précisément autour d</w:t>
      </w:r>
      <w:r>
        <w:rPr>
          <w:rFonts w:ascii="Times New Roman" w:hAnsi="Times New Roman" w:cs="Times New Roman"/>
          <w:sz w:val="24"/>
          <w:szCs w:val="24"/>
        </w:rPr>
        <w:t>es jeux à règles.</w:t>
      </w:r>
    </w:p>
    <w:p w:rsidR="003879D9" w:rsidRDefault="001E161F" w:rsidP="00387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problématique </w:t>
      </w:r>
      <w:r w:rsidR="003879D9">
        <w:rPr>
          <w:rFonts w:ascii="Times New Roman" w:hAnsi="Times New Roman" w:cs="Times New Roman"/>
          <w:sz w:val="24"/>
          <w:szCs w:val="24"/>
        </w:rPr>
        <w:t xml:space="preserve">était : en quoi le support du jeu peut-il permettre d’accompagner l’enfant dans sa reconquête d’apprenant ? Avec en </w:t>
      </w:r>
      <w:r w:rsidR="006A7421">
        <w:rPr>
          <w:rFonts w:ascii="Times New Roman" w:hAnsi="Times New Roman" w:cs="Times New Roman"/>
          <w:sz w:val="24"/>
          <w:szCs w:val="24"/>
        </w:rPr>
        <w:t>arrière-plan</w:t>
      </w:r>
      <w:r w:rsidR="003879D9">
        <w:rPr>
          <w:rFonts w:ascii="Times New Roman" w:hAnsi="Times New Roman" w:cs="Times New Roman"/>
          <w:sz w:val="24"/>
          <w:szCs w:val="24"/>
        </w:rPr>
        <w:t xml:space="preserve">, en quoi la situation </w:t>
      </w:r>
      <w:r w:rsidR="00776C9C">
        <w:rPr>
          <w:rFonts w:ascii="Times New Roman" w:hAnsi="Times New Roman" w:cs="Times New Roman"/>
          <w:sz w:val="24"/>
          <w:szCs w:val="24"/>
        </w:rPr>
        <w:t>proposée en rééducation diffère-</w:t>
      </w:r>
      <w:r w:rsidR="003879D9">
        <w:rPr>
          <w:rFonts w:ascii="Times New Roman" w:hAnsi="Times New Roman" w:cs="Times New Roman"/>
          <w:sz w:val="24"/>
          <w:szCs w:val="24"/>
        </w:rPr>
        <w:t>t-elle de la pratique habituelle ? (on s’intéresse au travail psychique de l’enfant, à la symbolisation) </w:t>
      </w:r>
    </w:p>
    <w:p w:rsidR="003879D9" w:rsidRDefault="003879D9" w:rsidP="00920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14" w:rsidRPr="00776C9C" w:rsidRDefault="002B4451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C">
        <w:rPr>
          <w:rFonts w:ascii="Times New Roman" w:hAnsi="Times New Roman" w:cs="Times New Roman"/>
          <w:sz w:val="24"/>
          <w:szCs w:val="24"/>
        </w:rPr>
        <w:t>Pourquoi cette orientation ?</w:t>
      </w:r>
      <w:r w:rsidR="001E161F" w:rsidRPr="00776C9C">
        <w:rPr>
          <w:rFonts w:ascii="Times New Roman" w:hAnsi="Times New Roman" w:cs="Times New Roman"/>
          <w:sz w:val="24"/>
          <w:szCs w:val="24"/>
        </w:rPr>
        <w:t xml:space="preserve"> Il m’</w:t>
      </w:r>
      <w:r w:rsidRPr="00776C9C">
        <w:rPr>
          <w:rFonts w:ascii="Times New Roman" w:hAnsi="Times New Roman" w:cs="Times New Roman"/>
          <w:sz w:val="24"/>
          <w:szCs w:val="24"/>
        </w:rPr>
        <w:t xml:space="preserve">a semblé pertinent </w:t>
      </w:r>
      <w:r w:rsidR="00FC77DA" w:rsidRPr="00776C9C">
        <w:rPr>
          <w:rFonts w:ascii="Times New Roman" w:hAnsi="Times New Roman" w:cs="Times New Roman"/>
          <w:sz w:val="24"/>
          <w:szCs w:val="24"/>
        </w:rPr>
        <w:t>de la</w:t>
      </w:r>
      <w:r w:rsidRPr="00776C9C">
        <w:rPr>
          <w:rFonts w:ascii="Times New Roman" w:hAnsi="Times New Roman" w:cs="Times New Roman"/>
          <w:sz w:val="24"/>
          <w:szCs w:val="24"/>
        </w:rPr>
        <w:t xml:space="preserve"> </w:t>
      </w:r>
      <w:r w:rsidR="00FC77DA" w:rsidRPr="00776C9C">
        <w:rPr>
          <w:rFonts w:ascii="Times New Roman" w:hAnsi="Times New Roman" w:cs="Times New Roman"/>
          <w:sz w:val="24"/>
          <w:szCs w:val="24"/>
        </w:rPr>
        <w:t>proposer</w:t>
      </w:r>
      <w:r w:rsidRPr="00776C9C">
        <w:rPr>
          <w:rFonts w:ascii="Times New Roman" w:hAnsi="Times New Roman" w:cs="Times New Roman"/>
          <w:sz w:val="24"/>
          <w:szCs w:val="24"/>
        </w:rPr>
        <w:t xml:space="preserve"> pour le premier élève que je suivais en rééducation</w:t>
      </w:r>
      <w:r w:rsidR="001E161F" w:rsidRPr="00776C9C">
        <w:rPr>
          <w:rFonts w:ascii="Times New Roman" w:hAnsi="Times New Roman" w:cs="Times New Roman"/>
          <w:sz w:val="24"/>
          <w:szCs w:val="24"/>
        </w:rPr>
        <w:t xml:space="preserve"> au vu de l’analyse des besoins. Il s’agissait pour moi, de prendre </w:t>
      </w:r>
      <w:proofErr w:type="gramStart"/>
      <w:r w:rsidR="001E161F" w:rsidRPr="00776C9C">
        <w:rPr>
          <w:rFonts w:ascii="Times New Roman" w:hAnsi="Times New Roman" w:cs="Times New Roman"/>
          <w:sz w:val="24"/>
          <w:szCs w:val="24"/>
        </w:rPr>
        <w:t>appui ,</w:t>
      </w:r>
      <w:r w:rsidR="002F5C14" w:rsidRPr="00776C9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2F5C14" w:rsidRPr="00776C9C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="002F5C14" w:rsidRPr="00776C9C">
        <w:rPr>
          <w:rFonts w:ascii="Times New Roman" w:hAnsi="Times New Roman" w:cs="Times New Roman"/>
          <w:sz w:val="24"/>
          <w:szCs w:val="24"/>
        </w:rPr>
        <w:t>moment là</w:t>
      </w:r>
      <w:proofErr w:type="spellEnd"/>
      <w:r w:rsidR="001E161F" w:rsidRPr="00776C9C">
        <w:rPr>
          <w:rFonts w:ascii="Times New Roman" w:hAnsi="Times New Roman" w:cs="Times New Roman"/>
          <w:sz w:val="24"/>
          <w:szCs w:val="24"/>
        </w:rPr>
        <w:t xml:space="preserve">, sur </w:t>
      </w:r>
      <w:r w:rsidRPr="00776C9C">
        <w:rPr>
          <w:rFonts w:ascii="Times New Roman" w:hAnsi="Times New Roman" w:cs="Times New Roman"/>
          <w:sz w:val="24"/>
          <w:szCs w:val="24"/>
        </w:rPr>
        <w:t>de « ma zone d’aisance »</w:t>
      </w:r>
      <w:r w:rsidR="001E161F" w:rsidRPr="00776C9C">
        <w:rPr>
          <w:rFonts w:ascii="Times New Roman" w:hAnsi="Times New Roman" w:cs="Times New Roman"/>
          <w:sz w:val="24"/>
          <w:szCs w:val="24"/>
        </w:rPr>
        <w:t xml:space="preserve">. Un autre élément déterminant a été la prise en compte de </w:t>
      </w:r>
      <w:r w:rsidRPr="00776C9C">
        <w:rPr>
          <w:rFonts w:ascii="Times New Roman" w:hAnsi="Times New Roman" w:cs="Times New Roman"/>
          <w:sz w:val="24"/>
          <w:szCs w:val="24"/>
        </w:rPr>
        <w:t>m</w:t>
      </w:r>
      <w:r w:rsidR="001E161F" w:rsidRPr="00776C9C">
        <w:rPr>
          <w:rFonts w:ascii="Times New Roman" w:hAnsi="Times New Roman" w:cs="Times New Roman"/>
          <w:sz w:val="24"/>
          <w:szCs w:val="24"/>
        </w:rPr>
        <w:t xml:space="preserve">on contexte </w:t>
      </w:r>
      <w:r w:rsidRPr="00776C9C">
        <w:rPr>
          <w:rFonts w:ascii="Times New Roman" w:hAnsi="Times New Roman" w:cs="Times New Roman"/>
          <w:sz w:val="24"/>
          <w:szCs w:val="24"/>
        </w:rPr>
        <w:t xml:space="preserve">d’exercice : une circonscription étendue </w:t>
      </w:r>
      <w:r w:rsidR="002F5C14" w:rsidRPr="00776C9C">
        <w:rPr>
          <w:rFonts w:ascii="Times New Roman" w:hAnsi="Times New Roman" w:cs="Times New Roman"/>
          <w:sz w:val="24"/>
          <w:szCs w:val="24"/>
        </w:rPr>
        <w:t>avec</w:t>
      </w:r>
      <w:r w:rsidRPr="00776C9C">
        <w:rPr>
          <w:rFonts w:ascii="Times New Roman" w:hAnsi="Times New Roman" w:cs="Times New Roman"/>
          <w:sz w:val="24"/>
          <w:szCs w:val="24"/>
        </w:rPr>
        <w:t xml:space="preserve"> peu d’espaces disponibles pour la rééducation</w:t>
      </w:r>
      <w:r w:rsidR="002F5C14" w:rsidRPr="00776C9C">
        <w:rPr>
          <w:rFonts w:ascii="Times New Roman" w:hAnsi="Times New Roman" w:cs="Times New Roman"/>
          <w:sz w:val="24"/>
          <w:szCs w:val="24"/>
        </w:rPr>
        <w:t xml:space="preserve">. Il me </w:t>
      </w:r>
      <w:r w:rsidR="001E161F" w:rsidRPr="00776C9C">
        <w:rPr>
          <w:rFonts w:ascii="Times New Roman" w:hAnsi="Times New Roman" w:cs="Times New Roman"/>
          <w:sz w:val="24"/>
          <w:szCs w:val="24"/>
        </w:rPr>
        <w:t>fallait</w:t>
      </w:r>
      <w:r w:rsidR="002F5C14" w:rsidRPr="00776C9C">
        <w:rPr>
          <w:rFonts w:ascii="Times New Roman" w:hAnsi="Times New Roman" w:cs="Times New Roman"/>
          <w:sz w:val="24"/>
          <w:szCs w:val="24"/>
        </w:rPr>
        <w:t xml:space="preserve"> donc intervenir avec un matériel sélectionné, dont des jeux de </w:t>
      </w:r>
      <w:r w:rsidR="001E161F" w:rsidRPr="00776C9C">
        <w:rPr>
          <w:rFonts w:ascii="Times New Roman" w:hAnsi="Times New Roman" w:cs="Times New Roman"/>
          <w:sz w:val="24"/>
          <w:szCs w:val="24"/>
        </w:rPr>
        <w:t>société</w:t>
      </w:r>
      <w:r w:rsidR="002F5C14" w:rsidRPr="00776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61F" w:rsidRDefault="001E161F" w:rsidP="002F5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14" w:rsidRPr="001E161F" w:rsidRDefault="001E161F" w:rsidP="002F5C1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C9C">
        <w:rPr>
          <w:rFonts w:ascii="Times New Roman" w:hAnsi="Times New Roman" w:cs="Times New Roman"/>
          <w:sz w:val="24"/>
          <w:szCs w:val="24"/>
        </w:rPr>
        <w:t>L’objectif était de réfléchir à l’idée suivante </w:t>
      </w:r>
      <w:r w:rsidR="00776C9C" w:rsidRPr="00776C9C">
        <w:rPr>
          <w:rFonts w:ascii="Times New Roman" w:hAnsi="Times New Roman" w:cs="Times New Roman"/>
          <w:sz w:val="24"/>
          <w:szCs w:val="24"/>
        </w:rPr>
        <w:t>: comment</w:t>
      </w:r>
      <w:r w:rsidR="002F5C14" w:rsidRPr="00776C9C">
        <w:rPr>
          <w:rFonts w:ascii="Times New Roman" w:hAnsi="Times New Roman" w:cs="Times New Roman"/>
          <w:sz w:val="24"/>
          <w:szCs w:val="24"/>
        </w:rPr>
        <w:t xml:space="preserve"> une pratique différente des jeux peut</w:t>
      </w:r>
      <w:r w:rsidRPr="00776C9C">
        <w:rPr>
          <w:rFonts w:ascii="Times New Roman" w:hAnsi="Times New Roman" w:cs="Times New Roman"/>
          <w:sz w:val="24"/>
          <w:szCs w:val="24"/>
        </w:rPr>
        <w:t>-elle</w:t>
      </w:r>
      <w:r w:rsidR="002F5C14">
        <w:rPr>
          <w:rFonts w:ascii="Times New Roman" w:hAnsi="Times New Roman" w:cs="Times New Roman"/>
          <w:sz w:val="24"/>
          <w:szCs w:val="24"/>
        </w:rPr>
        <w:t xml:space="preserve"> permettre à l’enfant de s’appro</w:t>
      </w:r>
      <w:r w:rsidR="00776C9C">
        <w:rPr>
          <w:rFonts w:ascii="Times New Roman" w:hAnsi="Times New Roman" w:cs="Times New Roman"/>
          <w:sz w:val="24"/>
          <w:szCs w:val="24"/>
        </w:rPr>
        <w:t xml:space="preserve">prier de nouvelles compétences </w:t>
      </w:r>
      <w:r w:rsidR="002F5C14">
        <w:rPr>
          <w:rFonts w:ascii="Times New Roman" w:hAnsi="Times New Roman" w:cs="Times New Roman"/>
          <w:sz w:val="24"/>
          <w:szCs w:val="24"/>
        </w:rPr>
        <w:t>qui vont faire partie de lui et qu’il</w:t>
      </w:r>
      <w:r>
        <w:rPr>
          <w:rFonts w:ascii="Times New Roman" w:hAnsi="Times New Roman" w:cs="Times New Roman"/>
          <w:sz w:val="24"/>
          <w:szCs w:val="24"/>
        </w:rPr>
        <w:t xml:space="preserve"> va pouvoir réinvestir ailleurs ? </w:t>
      </w:r>
      <w:r w:rsidR="0063648C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transférables donc) </w:t>
      </w:r>
    </w:p>
    <w:p w:rsidR="002F5C14" w:rsidRPr="001E161F" w:rsidRDefault="00920F29" w:rsidP="002F5C1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 observables </w:t>
      </w:r>
      <w:r w:rsidR="002F5C14">
        <w:rPr>
          <w:rFonts w:ascii="Times New Roman" w:hAnsi="Times New Roman" w:cs="Times New Roman"/>
          <w:sz w:val="24"/>
          <w:szCs w:val="24"/>
        </w:rPr>
        <w:t>commence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2F5C14">
        <w:rPr>
          <w:rFonts w:ascii="Times New Roman" w:hAnsi="Times New Roman" w:cs="Times New Roman"/>
          <w:sz w:val="24"/>
          <w:szCs w:val="24"/>
        </w:rPr>
        <w:t xml:space="preserve"> avec le choix du jeu,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2F5C14">
        <w:rPr>
          <w:rFonts w:ascii="Times New Roman" w:hAnsi="Times New Roman" w:cs="Times New Roman"/>
          <w:sz w:val="24"/>
          <w:szCs w:val="24"/>
        </w:rPr>
        <w:t>puis je m’intéresse à la relation</w:t>
      </w:r>
      <w:r>
        <w:rPr>
          <w:rFonts w:ascii="Times New Roman" w:hAnsi="Times New Roman" w:cs="Times New Roman"/>
          <w:sz w:val="24"/>
          <w:szCs w:val="24"/>
        </w:rPr>
        <w:t xml:space="preserve"> à l’adulte, aux objets</w:t>
      </w:r>
      <w:r w:rsidR="002F5C14">
        <w:rPr>
          <w:rFonts w:ascii="Times New Roman" w:hAnsi="Times New Roman" w:cs="Times New Roman"/>
          <w:sz w:val="24"/>
          <w:szCs w:val="24"/>
        </w:rPr>
        <w:t>, aux émotions, au projet, discuté au temps 1, est-il réalisable ? Prend--il fin ? Pour quelles raisons 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5C14">
        <w:rPr>
          <w:rFonts w:ascii="Times New Roman" w:hAnsi="Times New Roman" w:cs="Times New Roman"/>
          <w:sz w:val="24"/>
          <w:szCs w:val="24"/>
        </w:rPr>
        <w:t>En vertu de quels besoins ?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5C14">
        <w:rPr>
          <w:rFonts w:ascii="Times New Roman" w:hAnsi="Times New Roman" w:cs="Times New Roman"/>
          <w:sz w:val="24"/>
          <w:szCs w:val="24"/>
        </w:rPr>
        <w:t xml:space="preserve"> Dois-je parler ou me taire ? Laisser faire </w:t>
      </w:r>
      <w:proofErr w:type="gramStart"/>
      <w:r w:rsidR="002F5C14">
        <w:rPr>
          <w:rFonts w:ascii="Times New Roman" w:hAnsi="Times New Roman" w:cs="Times New Roman"/>
          <w:sz w:val="24"/>
          <w:szCs w:val="24"/>
        </w:rPr>
        <w:t>?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 notion de degré d’intervention) </w:t>
      </w:r>
    </w:p>
    <w:p w:rsidR="002F5C14" w:rsidRDefault="002F5C14" w:rsidP="002F5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jouer, même dans le jeu à règles, c’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s’exercer à la créativité et cela contribue à façonner l’identité de l’enfant. Il explore le monde extérieur, il a la possibilité de décider, de proposer, d’avoir un retour</w:t>
      </w:r>
      <w:r w:rsidR="00776C9C">
        <w:rPr>
          <w:rFonts w:ascii="Times New Roman" w:hAnsi="Times New Roman" w:cs="Times New Roman"/>
          <w:sz w:val="24"/>
          <w:szCs w:val="24"/>
        </w:rPr>
        <w:t xml:space="preserve"> </w:t>
      </w:r>
      <w:r w:rsidR="00776C9C">
        <w:rPr>
          <w:rFonts w:ascii="Times New Roman" w:hAnsi="Times New Roman" w:cs="Times New Roman"/>
          <w:color w:val="FF0000"/>
          <w:sz w:val="24"/>
          <w:szCs w:val="24"/>
        </w:rPr>
        <w:t>(notion de feed-back ?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A7421" w:rsidRPr="006A7421">
        <w:rPr>
          <w:rFonts w:ascii="Times New Roman" w:hAnsi="Times New Roman" w:cs="Times New Roman"/>
          <w:sz w:val="24"/>
          <w:szCs w:val="24"/>
        </w:rPr>
        <w:t>.</w:t>
      </w:r>
      <w:r w:rsidR="006A7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C’est un espace</w:t>
      </w:r>
      <w:r w:rsidRPr="00776C9C">
        <w:rPr>
          <w:rFonts w:ascii="Times New Roman" w:hAnsi="Times New Roman" w:cs="Times New Roman"/>
          <w:sz w:val="24"/>
          <w:szCs w:val="24"/>
        </w:rPr>
        <w:t xml:space="preserve"> </w:t>
      </w:r>
      <w:r w:rsidR="00776C9C" w:rsidRPr="00776C9C">
        <w:rPr>
          <w:rFonts w:ascii="Times New Roman" w:hAnsi="Times New Roman" w:cs="Times New Roman"/>
          <w:sz w:val="24"/>
          <w:szCs w:val="24"/>
        </w:rPr>
        <w:t>d’expérimentation</w:t>
      </w:r>
      <w:r w:rsidR="006A7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où il peut se montrer autrement, se dépasser, exprimer sa singularité et se différencier de l’autre.</w:t>
      </w:r>
    </w:p>
    <w:p w:rsidR="002F5C14" w:rsidRDefault="002F5C14" w:rsidP="002F5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C14" w:rsidRDefault="002F5C14" w:rsidP="002F5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Jouer, c’est </w:t>
      </w:r>
      <w:r w:rsidR="00920F29">
        <w:rPr>
          <w:rFonts w:ascii="Times New Roman" w:hAnsi="Times New Roman" w:cs="Times New Roman"/>
          <w:sz w:val="24"/>
          <w:szCs w:val="24"/>
        </w:rPr>
        <w:t xml:space="preserve">également </w:t>
      </w:r>
      <w:r>
        <w:rPr>
          <w:rFonts w:ascii="Times New Roman" w:hAnsi="Times New Roman" w:cs="Times New Roman"/>
          <w:sz w:val="24"/>
          <w:szCs w:val="24"/>
        </w:rPr>
        <w:t xml:space="preserve">tenter de réaliser un scénario, </w:t>
      </w:r>
      <w:proofErr w:type="gramStart"/>
      <w:r>
        <w:rPr>
          <w:rFonts w:ascii="Times New Roman" w:hAnsi="Times New Roman" w:cs="Times New Roman"/>
          <w:sz w:val="24"/>
          <w:szCs w:val="24"/>
        </w:rPr>
        <w:t>essayer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d’atteindre un objectif. Et tendre vers ce but </w:t>
      </w:r>
      <w:r w:rsidR="00920F29">
        <w:rPr>
          <w:rFonts w:ascii="Times New Roman" w:hAnsi="Times New Roman" w:cs="Times New Roman"/>
          <w:sz w:val="24"/>
          <w:szCs w:val="24"/>
        </w:rPr>
        <w:t>c’</w:t>
      </w:r>
      <w:r>
        <w:rPr>
          <w:rFonts w:ascii="Times New Roman" w:hAnsi="Times New Roman" w:cs="Times New Roman"/>
          <w:sz w:val="24"/>
          <w:szCs w:val="24"/>
        </w:rPr>
        <w:t xml:space="preserve">est apprendre à apprendre : élaborer une stratégie, croire que c’est possible, </w:t>
      </w:r>
      <w:r>
        <w:rPr>
          <w:rFonts w:ascii="Times New Roman" w:hAnsi="Times New Roman" w:cs="Times New Roman"/>
          <w:sz w:val="24"/>
          <w:szCs w:val="24"/>
        </w:rPr>
        <w:lastRenderedPageBreak/>
        <w:t>attribuer des intentions a</w:t>
      </w:r>
      <w:r w:rsidR="00920F29">
        <w:rPr>
          <w:rFonts w:ascii="Times New Roman" w:hAnsi="Times New Roman" w:cs="Times New Roman"/>
          <w:sz w:val="24"/>
          <w:szCs w:val="24"/>
        </w:rPr>
        <w:t>ux autres et en tenir compte. L’enfant</w:t>
      </w:r>
      <w:r>
        <w:rPr>
          <w:rFonts w:ascii="Times New Roman" w:hAnsi="Times New Roman" w:cs="Times New Roman"/>
          <w:sz w:val="24"/>
          <w:szCs w:val="24"/>
        </w:rPr>
        <w:t xml:space="preserve"> passe de l’action à la pensée, </w:t>
      </w:r>
      <w:r w:rsidR="00920F2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travaille le domaine de l’imaginaire et celui du symbolique (il s’agit de la possibilité d’évoquer, de rendre présents autrement que par la présence réelle/ Serge Tisseron dit que « la symbolisation</w:t>
      </w:r>
      <w:r w:rsidRPr="00776C9C">
        <w:rPr>
          <w:rFonts w:ascii="Times New Roman" w:hAnsi="Times New Roman" w:cs="Times New Roman"/>
          <w:sz w:val="24"/>
          <w:szCs w:val="24"/>
        </w:rPr>
        <w:t xml:space="preserve"> </w:t>
      </w:r>
      <w:r w:rsidR="001E161F" w:rsidRPr="00776C9C">
        <w:rPr>
          <w:rFonts w:ascii="Times New Roman" w:hAnsi="Times New Roman" w:cs="Times New Roman"/>
          <w:sz w:val="24"/>
          <w:szCs w:val="24"/>
        </w:rPr>
        <w:t>est</w:t>
      </w:r>
      <w:r w:rsidR="001E1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chemin qui permet de passer des états corporels et des émotions qui y sont liées à leur mise en images et leur mise en mots »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ce qui favorise une distanciation.)</w:t>
      </w:r>
    </w:p>
    <w:p w:rsidR="002F5C14" w:rsidRDefault="002F5C14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DA" w:rsidRDefault="00FA238A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s’organise ma conduite du projet</w:t>
      </w:r>
      <w:r w:rsidR="00FC77DA">
        <w:rPr>
          <w:rFonts w:ascii="Times New Roman" w:hAnsi="Times New Roman" w:cs="Times New Roman"/>
          <w:sz w:val="24"/>
          <w:szCs w:val="24"/>
        </w:rPr>
        <w:t xml:space="preserve"> rééducatif</w:t>
      </w:r>
      <w:r>
        <w:rPr>
          <w:rFonts w:ascii="Times New Roman" w:hAnsi="Times New Roman" w:cs="Times New Roman"/>
          <w:sz w:val="24"/>
          <w:szCs w:val="24"/>
        </w:rPr>
        <w:t> ? Mes</w:t>
      </w:r>
      <w:r w:rsidR="008C54F5">
        <w:rPr>
          <w:rFonts w:ascii="Times New Roman" w:hAnsi="Times New Roman" w:cs="Times New Roman"/>
          <w:sz w:val="24"/>
          <w:szCs w:val="24"/>
        </w:rPr>
        <w:t xml:space="preserve"> 15 séan</w:t>
      </w:r>
      <w:r w:rsidR="001E161F">
        <w:rPr>
          <w:rFonts w:ascii="Times New Roman" w:hAnsi="Times New Roman" w:cs="Times New Roman"/>
          <w:sz w:val="24"/>
          <w:szCs w:val="24"/>
        </w:rPr>
        <w:t xml:space="preserve">ces se décomposent en trois </w:t>
      </w:r>
      <w:r w:rsidR="00776C9C" w:rsidRPr="00776C9C">
        <w:rPr>
          <w:rFonts w:ascii="Times New Roman" w:hAnsi="Times New Roman" w:cs="Times New Roman"/>
          <w:sz w:val="24"/>
          <w:szCs w:val="24"/>
        </w:rPr>
        <w:t>modules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1E161F" w:rsidRPr="00776C9C">
        <w:rPr>
          <w:rFonts w:ascii="Times New Roman" w:hAnsi="Times New Roman" w:cs="Times New Roman"/>
          <w:sz w:val="24"/>
          <w:szCs w:val="24"/>
        </w:rPr>
        <w:t>qui ont des objectifs très différents</w:t>
      </w:r>
      <w:r w:rsidR="00FC77DA" w:rsidRPr="00776C9C">
        <w:rPr>
          <w:rFonts w:ascii="Times New Roman" w:hAnsi="Times New Roman" w:cs="Times New Roman"/>
          <w:sz w:val="24"/>
          <w:szCs w:val="24"/>
        </w:rPr>
        <w:t>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31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F5" w:rsidRPr="00776C9C" w:rsidRDefault="00776C9C" w:rsidP="00776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783" w:rsidRPr="00776C9C">
        <w:rPr>
          <w:rFonts w:ascii="Times New Roman" w:hAnsi="Times New Roman" w:cs="Times New Roman"/>
          <w:sz w:val="24"/>
          <w:szCs w:val="24"/>
        </w:rPr>
        <w:t>5 premières séances</w:t>
      </w:r>
      <w:r w:rsidR="008C54F5" w:rsidRPr="00776C9C">
        <w:rPr>
          <w:rFonts w:ascii="Times New Roman" w:hAnsi="Times New Roman" w:cs="Times New Roman"/>
          <w:sz w:val="24"/>
          <w:szCs w:val="24"/>
        </w:rPr>
        <w:t xml:space="preserve"> permissives</w:t>
      </w:r>
      <w:r w:rsidR="00FA238A" w:rsidRPr="00776C9C">
        <w:rPr>
          <w:rFonts w:ascii="Times New Roman" w:hAnsi="Times New Roman" w:cs="Times New Roman"/>
          <w:sz w:val="24"/>
          <w:szCs w:val="24"/>
        </w:rPr>
        <w:t xml:space="preserve"> (et c’est un des éléments issus de mes lectures, </w:t>
      </w:r>
      <w:proofErr w:type="spellStart"/>
      <w:r w:rsidR="00FA238A" w:rsidRPr="00776C9C">
        <w:rPr>
          <w:rFonts w:ascii="Times New Roman" w:hAnsi="Times New Roman" w:cs="Times New Roman"/>
          <w:sz w:val="24"/>
          <w:szCs w:val="24"/>
        </w:rPr>
        <w:t>Brou</w:t>
      </w:r>
      <w:r w:rsidR="00A74EB3" w:rsidRPr="00776C9C">
        <w:rPr>
          <w:rFonts w:ascii="Times New Roman" w:hAnsi="Times New Roman" w:cs="Times New Roman"/>
          <w:sz w:val="24"/>
          <w:szCs w:val="24"/>
        </w:rPr>
        <w:t>gère</w:t>
      </w:r>
      <w:proofErr w:type="spellEnd"/>
      <w:r w:rsidR="0044738A" w:rsidRPr="00776C9C">
        <w:rPr>
          <w:rFonts w:ascii="Times New Roman" w:hAnsi="Times New Roman" w:cs="Times New Roman"/>
          <w:sz w:val="24"/>
          <w:szCs w:val="24"/>
        </w:rPr>
        <w:t xml:space="preserve"> ou Alain Guy</w:t>
      </w:r>
      <w:r w:rsidR="00FA238A" w:rsidRPr="00776C9C">
        <w:rPr>
          <w:rFonts w:ascii="Times New Roman" w:hAnsi="Times New Roman" w:cs="Times New Roman"/>
          <w:sz w:val="24"/>
          <w:szCs w:val="24"/>
        </w:rPr>
        <w:t>)</w:t>
      </w:r>
      <w:r w:rsidR="008C54F5" w:rsidRPr="00776C9C">
        <w:rPr>
          <w:rFonts w:ascii="Times New Roman" w:hAnsi="Times New Roman" w:cs="Times New Roman"/>
          <w:sz w:val="24"/>
          <w:szCs w:val="24"/>
        </w:rPr>
        <w:t xml:space="preserve"> pour </w:t>
      </w:r>
      <w:r w:rsidR="002F5C14" w:rsidRPr="00776C9C">
        <w:rPr>
          <w:rFonts w:ascii="Times New Roman" w:hAnsi="Times New Roman" w:cs="Times New Roman"/>
          <w:sz w:val="24"/>
          <w:szCs w:val="24"/>
        </w:rPr>
        <w:t xml:space="preserve">d’abord laisser un libre choix (dans l’action) </w:t>
      </w:r>
      <w:r w:rsidR="008C54F5" w:rsidRPr="00776C9C">
        <w:rPr>
          <w:rFonts w:ascii="Times New Roman" w:hAnsi="Times New Roman" w:cs="Times New Roman"/>
          <w:sz w:val="24"/>
          <w:szCs w:val="24"/>
        </w:rPr>
        <w:t>ob</w:t>
      </w:r>
      <w:r w:rsidR="00FA238A" w:rsidRPr="00776C9C">
        <w:rPr>
          <w:rFonts w:ascii="Times New Roman" w:hAnsi="Times New Roman" w:cs="Times New Roman"/>
          <w:sz w:val="24"/>
          <w:szCs w:val="24"/>
        </w:rPr>
        <w:t xml:space="preserve">server, analyser, </w:t>
      </w:r>
      <w:r w:rsidR="008C54F5" w:rsidRPr="00776C9C">
        <w:rPr>
          <w:rFonts w:ascii="Times New Roman" w:hAnsi="Times New Roman" w:cs="Times New Roman"/>
          <w:sz w:val="24"/>
          <w:szCs w:val="24"/>
        </w:rPr>
        <w:t>construire la relation</w:t>
      </w:r>
      <w:proofErr w:type="gramStart"/>
      <w:r w:rsidR="002F5C14" w:rsidRPr="00776C9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A238A" w:rsidRPr="00776C9C">
        <w:rPr>
          <w:rFonts w:ascii="Times New Roman" w:hAnsi="Times New Roman" w:cs="Times New Roman"/>
          <w:sz w:val="24"/>
          <w:szCs w:val="24"/>
        </w:rPr>
        <w:t>Il s’agit de f</w:t>
      </w:r>
      <w:r w:rsidR="008C54F5" w:rsidRPr="00776C9C">
        <w:rPr>
          <w:rFonts w:ascii="Times New Roman" w:hAnsi="Times New Roman" w:cs="Times New Roman"/>
          <w:sz w:val="24"/>
          <w:szCs w:val="24"/>
        </w:rPr>
        <w:t>aire connaissance pour amorcer un processus</w:t>
      </w:r>
      <w:r w:rsidR="00FC77DA" w:rsidRPr="00776C9C">
        <w:rPr>
          <w:rFonts w:ascii="Times New Roman" w:hAnsi="Times New Roman" w:cs="Times New Roman"/>
          <w:sz w:val="24"/>
          <w:szCs w:val="24"/>
        </w:rPr>
        <w:t>)</w:t>
      </w:r>
      <w:r w:rsidR="008C54F5" w:rsidRPr="00776C9C">
        <w:rPr>
          <w:rFonts w:ascii="Times New Roman" w:hAnsi="Times New Roman" w:cs="Times New Roman"/>
          <w:sz w:val="24"/>
          <w:szCs w:val="24"/>
        </w:rPr>
        <w:t>.</w:t>
      </w:r>
      <w:r w:rsidR="00920F29" w:rsidRPr="00776C9C">
        <w:rPr>
          <w:rFonts w:ascii="Times New Roman" w:hAnsi="Times New Roman" w:cs="Times New Roman"/>
          <w:sz w:val="24"/>
          <w:szCs w:val="24"/>
        </w:rPr>
        <w:t xml:space="preserve"> (ZPD Vygotsky)</w:t>
      </w:r>
    </w:p>
    <w:p w:rsidR="008C54F5" w:rsidRPr="00776C9C" w:rsidRDefault="00776C9C" w:rsidP="00776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783" w:rsidRPr="00776C9C">
        <w:rPr>
          <w:rFonts w:ascii="Times New Roman" w:hAnsi="Times New Roman" w:cs="Times New Roman"/>
          <w:sz w:val="24"/>
          <w:szCs w:val="24"/>
        </w:rPr>
        <w:t>5 suivantes</w:t>
      </w:r>
      <w:r w:rsidR="008C54F5" w:rsidRPr="00776C9C">
        <w:rPr>
          <w:rFonts w:ascii="Times New Roman" w:hAnsi="Times New Roman" w:cs="Times New Roman"/>
          <w:sz w:val="24"/>
          <w:szCs w:val="24"/>
        </w:rPr>
        <w:t xml:space="preserve"> percutantes pour propo</w:t>
      </w:r>
      <w:r w:rsidR="005F4987" w:rsidRPr="00776C9C">
        <w:rPr>
          <w:rFonts w:ascii="Times New Roman" w:hAnsi="Times New Roman" w:cs="Times New Roman"/>
          <w:sz w:val="24"/>
          <w:szCs w:val="24"/>
        </w:rPr>
        <w:t>ser une médiation réfléchie, celle qui</w:t>
      </w:r>
      <w:r w:rsidR="008C54F5" w:rsidRPr="00776C9C">
        <w:rPr>
          <w:rFonts w:ascii="Times New Roman" w:hAnsi="Times New Roman" w:cs="Times New Roman"/>
          <w:sz w:val="24"/>
          <w:szCs w:val="24"/>
        </w:rPr>
        <w:t xml:space="preserve"> semble correspondre l</w:t>
      </w:r>
      <w:r w:rsidR="00A74EB3" w:rsidRPr="00776C9C">
        <w:rPr>
          <w:rFonts w:ascii="Times New Roman" w:hAnsi="Times New Roman" w:cs="Times New Roman"/>
          <w:sz w:val="24"/>
          <w:szCs w:val="24"/>
        </w:rPr>
        <w:t>e mieux aux besoins de l’enfant en introduisant la notion d’écart</w:t>
      </w:r>
      <w:r w:rsidR="006A7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1E67" w:rsidRPr="00776C9C">
        <w:rPr>
          <w:rFonts w:ascii="Times New Roman" w:hAnsi="Times New Roman" w:cs="Times New Roman"/>
          <w:sz w:val="24"/>
          <w:szCs w:val="24"/>
        </w:rPr>
        <w:t>pour</w:t>
      </w:r>
      <w:r w:rsidR="00A74EB3" w:rsidRPr="00776C9C">
        <w:rPr>
          <w:rFonts w:ascii="Times New Roman" w:hAnsi="Times New Roman" w:cs="Times New Roman"/>
          <w:sz w:val="24"/>
          <w:szCs w:val="24"/>
        </w:rPr>
        <w:t xml:space="preserve"> favoriser la créativité et tendre vers une symbolisation (</w:t>
      </w:r>
      <w:r w:rsidR="00FC77DA" w:rsidRPr="00776C9C">
        <w:rPr>
          <w:rFonts w:ascii="Times New Roman" w:hAnsi="Times New Roman" w:cs="Times New Roman"/>
          <w:sz w:val="24"/>
          <w:szCs w:val="24"/>
        </w:rPr>
        <w:t xml:space="preserve">pour cela </w:t>
      </w:r>
      <w:r w:rsidR="00A74EB3" w:rsidRPr="00776C9C">
        <w:rPr>
          <w:rFonts w:ascii="Times New Roman" w:hAnsi="Times New Roman" w:cs="Times New Roman"/>
          <w:sz w:val="24"/>
          <w:szCs w:val="24"/>
        </w:rPr>
        <w:t>je me réfère plus du côté de Winnicott).</w:t>
      </w:r>
    </w:p>
    <w:p w:rsidR="00933E71" w:rsidRPr="00776C9C" w:rsidRDefault="00776C9C" w:rsidP="00776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7DA" w:rsidRPr="00776C9C">
        <w:rPr>
          <w:rFonts w:ascii="Times New Roman" w:hAnsi="Times New Roman" w:cs="Times New Roman"/>
          <w:sz w:val="24"/>
          <w:szCs w:val="24"/>
        </w:rPr>
        <w:t xml:space="preserve">Enfin, </w:t>
      </w:r>
      <w:r w:rsidR="00195783" w:rsidRPr="00776C9C">
        <w:rPr>
          <w:rFonts w:ascii="Times New Roman" w:hAnsi="Times New Roman" w:cs="Times New Roman"/>
          <w:sz w:val="24"/>
          <w:szCs w:val="24"/>
        </w:rPr>
        <w:t xml:space="preserve">les 5 dernières </w:t>
      </w:r>
      <w:r w:rsidR="008C54F5" w:rsidRPr="00776C9C">
        <w:rPr>
          <w:rFonts w:ascii="Times New Roman" w:hAnsi="Times New Roman" w:cs="Times New Roman"/>
          <w:sz w:val="24"/>
          <w:szCs w:val="24"/>
        </w:rPr>
        <w:t>performantes pour travailler le retour en classe avec l’idée de transfert, de réinvestissement de</w:t>
      </w:r>
      <w:r w:rsidR="00933E71" w:rsidRPr="00776C9C">
        <w:rPr>
          <w:rFonts w:ascii="Times New Roman" w:hAnsi="Times New Roman" w:cs="Times New Roman"/>
          <w:sz w:val="24"/>
          <w:szCs w:val="24"/>
        </w:rPr>
        <w:t xml:space="preserve">s réussites vécues et </w:t>
      </w:r>
      <w:r w:rsidR="008C54F5" w:rsidRPr="00776C9C">
        <w:rPr>
          <w:rFonts w:ascii="Times New Roman" w:hAnsi="Times New Roman" w:cs="Times New Roman"/>
          <w:sz w:val="24"/>
          <w:szCs w:val="24"/>
        </w:rPr>
        <w:t>pour travailler la séparation.</w:t>
      </w:r>
      <w:r w:rsidR="002B4451" w:rsidRPr="00776C9C">
        <w:rPr>
          <w:rFonts w:ascii="Times New Roman" w:hAnsi="Times New Roman" w:cs="Times New Roman"/>
          <w:sz w:val="24"/>
          <w:szCs w:val="24"/>
        </w:rPr>
        <w:t xml:space="preserve"> C’est plus en rapport avec l’approche de Piaget, qui considère </w:t>
      </w:r>
      <w:r w:rsidR="00357170" w:rsidRPr="00776C9C">
        <w:rPr>
          <w:rFonts w:ascii="Times New Roman" w:hAnsi="Times New Roman" w:cs="Times New Roman"/>
          <w:sz w:val="24"/>
          <w:szCs w:val="24"/>
        </w:rPr>
        <w:t>que l’enfant franchit</w:t>
      </w:r>
      <w:r w:rsidR="002B4451" w:rsidRPr="00776C9C">
        <w:rPr>
          <w:rFonts w:ascii="Times New Roman" w:hAnsi="Times New Roman" w:cs="Times New Roman"/>
          <w:sz w:val="24"/>
          <w:szCs w:val="24"/>
        </w:rPr>
        <w:t xml:space="preserve"> des </w:t>
      </w:r>
      <w:r w:rsidR="00357170" w:rsidRPr="00776C9C">
        <w:rPr>
          <w:rFonts w:ascii="Times New Roman" w:hAnsi="Times New Roman" w:cs="Times New Roman"/>
          <w:sz w:val="24"/>
          <w:szCs w:val="24"/>
        </w:rPr>
        <w:t>paliers</w:t>
      </w:r>
      <w:r w:rsidR="002B4451" w:rsidRPr="00776C9C">
        <w:rPr>
          <w:rFonts w:ascii="Times New Roman" w:hAnsi="Times New Roman" w:cs="Times New Roman"/>
          <w:sz w:val="24"/>
          <w:szCs w:val="24"/>
        </w:rPr>
        <w:t xml:space="preserve"> successifs</w:t>
      </w:r>
      <w:r w:rsidR="00AA21BE" w:rsidRPr="00776C9C">
        <w:rPr>
          <w:rFonts w:ascii="Times New Roman" w:hAnsi="Times New Roman" w:cs="Times New Roman"/>
          <w:sz w:val="24"/>
          <w:szCs w:val="24"/>
        </w:rPr>
        <w:t>,</w:t>
      </w:r>
      <w:r w:rsidR="002B4451" w:rsidRPr="00776C9C">
        <w:rPr>
          <w:rFonts w:ascii="Times New Roman" w:hAnsi="Times New Roman" w:cs="Times New Roman"/>
          <w:sz w:val="24"/>
          <w:szCs w:val="24"/>
        </w:rPr>
        <w:t xml:space="preserve"> avec </w:t>
      </w:r>
      <w:r w:rsidR="00357170" w:rsidRPr="00776C9C">
        <w:rPr>
          <w:rFonts w:ascii="Times New Roman" w:hAnsi="Times New Roman" w:cs="Times New Roman"/>
          <w:sz w:val="24"/>
          <w:szCs w:val="24"/>
        </w:rPr>
        <w:t>un</w:t>
      </w:r>
      <w:r w:rsidR="002B4451" w:rsidRPr="00776C9C">
        <w:rPr>
          <w:rFonts w:ascii="Times New Roman" w:hAnsi="Times New Roman" w:cs="Times New Roman"/>
          <w:sz w:val="24"/>
          <w:szCs w:val="24"/>
        </w:rPr>
        <w:t xml:space="preserve"> va-et-vient entre</w:t>
      </w:r>
      <w:r w:rsidR="008C54F5" w:rsidRPr="00776C9C">
        <w:rPr>
          <w:rFonts w:ascii="Times New Roman" w:hAnsi="Times New Roman" w:cs="Times New Roman"/>
          <w:sz w:val="24"/>
          <w:szCs w:val="24"/>
        </w:rPr>
        <w:t xml:space="preserve"> </w:t>
      </w:r>
      <w:r w:rsidR="0044738A" w:rsidRPr="00776C9C">
        <w:rPr>
          <w:rFonts w:ascii="Times New Roman" w:hAnsi="Times New Roman" w:cs="Times New Roman"/>
          <w:sz w:val="24"/>
          <w:szCs w:val="24"/>
        </w:rPr>
        <w:t>assimilation</w:t>
      </w:r>
      <w:r w:rsidR="002B4451" w:rsidRPr="00776C9C">
        <w:rPr>
          <w:rFonts w:ascii="Times New Roman" w:hAnsi="Times New Roman" w:cs="Times New Roman"/>
          <w:sz w:val="24"/>
          <w:szCs w:val="24"/>
        </w:rPr>
        <w:t xml:space="preserve"> et </w:t>
      </w:r>
      <w:r w:rsidR="0044738A" w:rsidRPr="00776C9C">
        <w:rPr>
          <w:rFonts w:ascii="Times New Roman" w:hAnsi="Times New Roman" w:cs="Times New Roman"/>
          <w:sz w:val="24"/>
          <w:szCs w:val="24"/>
        </w:rPr>
        <w:t>accommodation</w:t>
      </w:r>
      <w:r w:rsidR="002B4451" w:rsidRPr="00776C9C">
        <w:rPr>
          <w:rFonts w:ascii="Times New Roman" w:hAnsi="Times New Roman" w:cs="Times New Roman"/>
          <w:sz w:val="24"/>
          <w:szCs w:val="24"/>
        </w:rPr>
        <w:t>.</w:t>
      </w:r>
    </w:p>
    <w:p w:rsidR="00FC77DA" w:rsidRDefault="00FC77DA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 autres approches théoriques m’ont permis d’identifier ce que l’on peut qualifier de jeu (je pense à Caillois,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Brougère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aussi) et les besoins auxquels il répond.</w:t>
      </w:r>
    </w:p>
    <w:p w:rsidR="00195783" w:rsidRPr="00425950" w:rsidRDefault="00425950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50">
        <w:rPr>
          <w:rFonts w:ascii="Times New Roman" w:hAnsi="Times New Roman" w:cs="Times New Roman"/>
          <w:sz w:val="24"/>
          <w:szCs w:val="24"/>
        </w:rPr>
        <w:t xml:space="preserve">Le projet individuel est évalué et réajusté à mi-parcours, en partenariat avec l’enseignant et la famille. </w:t>
      </w:r>
    </w:p>
    <w:p w:rsidR="00FC77DA" w:rsidRDefault="00FC77DA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F5" w:rsidRDefault="00357170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choisi d’intituler mon mémoire l</w:t>
      </w:r>
      <w:r w:rsidR="008C54F5">
        <w:rPr>
          <w:rFonts w:ascii="Times New Roman" w:hAnsi="Times New Roman" w:cs="Times New Roman"/>
          <w:sz w:val="24"/>
          <w:szCs w:val="24"/>
        </w:rPr>
        <w:t>a quête de l’incertain</w:t>
      </w:r>
      <w:r>
        <w:rPr>
          <w:rFonts w:ascii="Times New Roman" w:hAnsi="Times New Roman" w:cs="Times New Roman"/>
          <w:sz w:val="24"/>
          <w:szCs w:val="24"/>
        </w:rPr>
        <w:t xml:space="preserve"> parce que j’aime </w:t>
      </w:r>
      <w:r w:rsidR="00FC77DA">
        <w:rPr>
          <w:rFonts w:ascii="Times New Roman" w:hAnsi="Times New Roman" w:cs="Times New Roman"/>
          <w:sz w:val="24"/>
          <w:szCs w:val="24"/>
        </w:rPr>
        <w:t>cette i</w:t>
      </w:r>
      <w:r>
        <w:rPr>
          <w:rFonts w:ascii="Times New Roman" w:hAnsi="Times New Roman" w:cs="Times New Roman"/>
          <w:sz w:val="24"/>
          <w:szCs w:val="24"/>
        </w:rPr>
        <w:t>dée de découverte, d’exploration</w:t>
      </w:r>
      <w:r w:rsidR="00FC77DA">
        <w:rPr>
          <w:rFonts w:ascii="Times New Roman" w:hAnsi="Times New Roman" w:cs="Times New Roman"/>
          <w:sz w:val="24"/>
          <w:szCs w:val="24"/>
        </w:rPr>
        <w:t>, d’une recherche vers d</w:t>
      </w:r>
      <w:r w:rsidR="009316EA">
        <w:rPr>
          <w:rFonts w:ascii="Times New Roman" w:hAnsi="Times New Roman" w:cs="Times New Roman"/>
          <w:sz w:val="24"/>
          <w:szCs w:val="24"/>
        </w:rPr>
        <w:t>’autres possibles en utilisant l</w:t>
      </w:r>
      <w:r w:rsidR="00FC77DA">
        <w:rPr>
          <w:rFonts w:ascii="Times New Roman" w:hAnsi="Times New Roman" w:cs="Times New Roman"/>
          <w:sz w:val="24"/>
          <w:szCs w:val="24"/>
        </w:rPr>
        <w:t>e support</w:t>
      </w:r>
      <w:r w:rsidR="009316EA">
        <w:rPr>
          <w:rFonts w:ascii="Times New Roman" w:hAnsi="Times New Roman" w:cs="Times New Roman"/>
          <w:sz w:val="24"/>
          <w:szCs w:val="24"/>
        </w:rPr>
        <w:t xml:space="preserve"> du jeu</w:t>
      </w:r>
      <w:r w:rsidR="00FC77DA">
        <w:rPr>
          <w:rFonts w:ascii="Times New Roman" w:hAnsi="Times New Roman" w:cs="Times New Roman"/>
          <w:sz w:val="24"/>
          <w:szCs w:val="24"/>
        </w:rPr>
        <w:t xml:space="preserve">. </w:t>
      </w:r>
      <w:r w:rsidR="009316EA">
        <w:rPr>
          <w:rFonts w:ascii="Times New Roman" w:hAnsi="Times New Roman" w:cs="Times New Roman"/>
          <w:sz w:val="24"/>
          <w:szCs w:val="24"/>
        </w:rPr>
        <w:t>C</w:t>
      </w:r>
      <w:r w:rsidR="008C54F5">
        <w:rPr>
          <w:rFonts w:ascii="Times New Roman" w:hAnsi="Times New Roman" w:cs="Times New Roman"/>
          <w:sz w:val="24"/>
          <w:szCs w:val="24"/>
        </w:rPr>
        <w:t>ela signifie la recherche d’une évolution, qui s’appui</w:t>
      </w:r>
      <w:r w:rsidR="00933E71">
        <w:rPr>
          <w:rFonts w:ascii="Times New Roman" w:hAnsi="Times New Roman" w:cs="Times New Roman"/>
          <w:sz w:val="24"/>
          <w:szCs w:val="24"/>
        </w:rPr>
        <w:t xml:space="preserve">e sur une hypothèse collégiale issue de la </w:t>
      </w:r>
      <w:r w:rsidR="008C54F5">
        <w:rPr>
          <w:rFonts w:ascii="Times New Roman" w:hAnsi="Times New Roman" w:cs="Times New Roman"/>
          <w:sz w:val="24"/>
          <w:szCs w:val="24"/>
        </w:rPr>
        <w:t xml:space="preserve">synthèse </w:t>
      </w:r>
      <w:r w:rsidR="00933E71">
        <w:rPr>
          <w:rFonts w:ascii="Times New Roman" w:hAnsi="Times New Roman" w:cs="Times New Roman"/>
          <w:sz w:val="24"/>
          <w:szCs w:val="24"/>
        </w:rPr>
        <w:t>du RASED</w:t>
      </w:r>
      <w:r w:rsidR="008C54F5">
        <w:rPr>
          <w:rFonts w:ascii="Times New Roman" w:hAnsi="Times New Roman" w:cs="Times New Roman"/>
          <w:sz w:val="24"/>
          <w:szCs w:val="24"/>
        </w:rPr>
        <w:t xml:space="preserve">. C’est </w:t>
      </w:r>
      <w:r w:rsidR="009316EA">
        <w:rPr>
          <w:rFonts w:ascii="Times New Roman" w:hAnsi="Times New Roman" w:cs="Times New Roman"/>
          <w:sz w:val="24"/>
          <w:szCs w:val="24"/>
        </w:rPr>
        <w:t>un pari</w:t>
      </w:r>
      <w:r w:rsidR="002B4451">
        <w:rPr>
          <w:rFonts w:ascii="Times New Roman" w:hAnsi="Times New Roman" w:cs="Times New Roman"/>
          <w:sz w:val="24"/>
          <w:szCs w:val="24"/>
        </w:rPr>
        <w:t>, au service de l’enfant, qui vise un mieux transférable en classe.</w:t>
      </w:r>
    </w:p>
    <w:p w:rsidR="007530C4" w:rsidRDefault="007530C4" w:rsidP="00FC7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E5" w:rsidRDefault="00D474E5" w:rsidP="00D47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L’aide à dominante rééducative propose </w:t>
      </w:r>
      <w:r w:rsidRPr="00195783">
        <w:rPr>
          <w:rFonts w:ascii="Times New Roman" w:hAnsi="Times New Roman" w:cs="Times New Roman"/>
          <w:color w:val="FF0000"/>
          <w:sz w:val="24"/>
          <w:szCs w:val="24"/>
        </w:rPr>
        <w:t>un détour</w:t>
      </w:r>
      <w:r>
        <w:rPr>
          <w:rFonts w:ascii="Times New Roman" w:hAnsi="Times New Roman" w:cs="Times New Roman"/>
          <w:sz w:val="24"/>
          <w:szCs w:val="24"/>
        </w:rPr>
        <w:t xml:space="preserve">, une passerelle vers les apprentissages : il s’agit de redonner l’envie d’apprendre, d’éveiller la curiosité et la créativité comme source de plaisir intellectuel pour repartir de l’avant, tendre vers du culturel. </w:t>
      </w:r>
    </w:p>
    <w:p w:rsidR="003718F7" w:rsidRDefault="00920F29" w:rsidP="00017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Qu’est-ce</w:t>
      </w:r>
      <w:r w:rsidR="00D474E5">
        <w:rPr>
          <w:rFonts w:ascii="Times New Roman" w:hAnsi="Times New Roman" w:cs="Times New Roman"/>
          <w:sz w:val="24"/>
          <w:szCs w:val="24"/>
        </w:rPr>
        <w:t xml:space="preserve"> que le jeu apporte ou peut apporter aux élèves</w:t>
      </w:r>
      <w:r w:rsidR="00425950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195783">
        <w:rPr>
          <w:rFonts w:ascii="Times New Roman" w:hAnsi="Times New Roman" w:cs="Times New Roman"/>
          <w:color w:val="FF0000"/>
          <w:sz w:val="24"/>
          <w:szCs w:val="24"/>
        </w:rPr>
        <w:t>concernant sa posture d’élève car c’est bien l’enjeu)</w:t>
      </w:r>
      <w:r>
        <w:rPr>
          <w:rFonts w:ascii="Times New Roman" w:hAnsi="Times New Roman" w:cs="Times New Roman"/>
          <w:sz w:val="24"/>
          <w:szCs w:val="24"/>
        </w:rPr>
        <w:t>. Ils</w:t>
      </w:r>
      <w:r w:rsidR="003718F7">
        <w:rPr>
          <w:rFonts w:ascii="Times New Roman" w:hAnsi="Times New Roman" w:cs="Times New Roman"/>
          <w:sz w:val="24"/>
          <w:szCs w:val="24"/>
        </w:rPr>
        <w:t xml:space="preserve"> </w:t>
      </w:r>
      <w:r w:rsidR="00D474E5">
        <w:rPr>
          <w:rFonts w:ascii="Times New Roman" w:hAnsi="Times New Roman" w:cs="Times New Roman"/>
          <w:sz w:val="24"/>
          <w:szCs w:val="24"/>
        </w:rPr>
        <w:t>travaille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="00D474E5">
        <w:rPr>
          <w:rFonts w:ascii="Times New Roman" w:hAnsi="Times New Roman" w:cs="Times New Roman"/>
          <w:sz w:val="24"/>
          <w:szCs w:val="24"/>
        </w:rPr>
        <w:t>l’altérité, la créativité, le manque, la frustration, l’incertitude, l’anticipation, la loi</w:t>
      </w:r>
      <w:r w:rsidR="00D72889">
        <w:rPr>
          <w:rFonts w:ascii="Times New Roman" w:hAnsi="Times New Roman" w:cs="Times New Roman"/>
          <w:sz w:val="24"/>
          <w:szCs w:val="24"/>
        </w:rPr>
        <w:t xml:space="preserve"> (la même pour tous, </w:t>
      </w:r>
      <w:proofErr w:type="spellStart"/>
      <w:r w:rsidR="00D72889">
        <w:rPr>
          <w:rFonts w:ascii="Times New Roman" w:hAnsi="Times New Roman" w:cs="Times New Roman"/>
          <w:sz w:val="24"/>
          <w:szCs w:val="24"/>
        </w:rPr>
        <w:t>dvpe</w:t>
      </w:r>
      <w:proofErr w:type="spellEnd"/>
      <w:r w:rsidR="00D72889">
        <w:rPr>
          <w:rFonts w:ascii="Times New Roman" w:hAnsi="Times New Roman" w:cs="Times New Roman"/>
          <w:sz w:val="24"/>
          <w:szCs w:val="24"/>
        </w:rPr>
        <w:t xml:space="preserve"> la socialisation, tuer d’un point de vue symbolique)</w:t>
      </w:r>
      <w:r w:rsidR="00D474E5">
        <w:rPr>
          <w:rFonts w:ascii="Times New Roman" w:hAnsi="Times New Roman" w:cs="Times New Roman"/>
          <w:sz w:val="24"/>
          <w:szCs w:val="24"/>
        </w:rPr>
        <w:t xml:space="preserve"> et les </w:t>
      </w:r>
      <w:r w:rsidR="00D72889">
        <w:rPr>
          <w:rFonts w:ascii="Times New Roman" w:hAnsi="Times New Roman" w:cs="Times New Roman"/>
          <w:sz w:val="24"/>
          <w:szCs w:val="24"/>
        </w:rPr>
        <w:t>règles (règles à un moment donné, un endroit donné, une organisation)</w:t>
      </w:r>
      <w:r w:rsidR="00425950">
        <w:rPr>
          <w:rFonts w:ascii="Times New Roman" w:hAnsi="Times New Roman" w:cs="Times New Roman"/>
          <w:sz w:val="24"/>
          <w:szCs w:val="24"/>
        </w:rPr>
        <w:t xml:space="preserve">, l’erreur, la contrainte. </w:t>
      </w:r>
      <w:r w:rsidR="00D72889">
        <w:rPr>
          <w:rFonts w:ascii="Times New Roman" w:hAnsi="Times New Roman" w:cs="Times New Roman"/>
          <w:sz w:val="24"/>
          <w:szCs w:val="24"/>
        </w:rPr>
        <w:t>Ce</w:t>
      </w:r>
      <w:r w:rsidR="00D474E5">
        <w:rPr>
          <w:rFonts w:ascii="Times New Roman" w:hAnsi="Times New Roman" w:cs="Times New Roman"/>
          <w:sz w:val="24"/>
          <w:szCs w:val="24"/>
        </w:rPr>
        <w:t xml:space="preserve"> support favoris</w:t>
      </w:r>
      <w:r w:rsidR="001E45A9">
        <w:rPr>
          <w:rFonts w:ascii="Times New Roman" w:hAnsi="Times New Roman" w:cs="Times New Roman"/>
          <w:sz w:val="24"/>
          <w:szCs w:val="24"/>
        </w:rPr>
        <w:t>e la relation interpersonnelle et</w:t>
      </w:r>
      <w:r w:rsidR="00425950">
        <w:rPr>
          <w:rFonts w:ascii="Times New Roman" w:hAnsi="Times New Roman" w:cs="Times New Roman"/>
          <w:sz w:val="24"/>
          <w:szCs w:val="24"/>
        </w:rPr>
        <w:t xml:space="preserve"> </w:t>
      </w:r>
      <w:r w:rsidR="00D474E5">
        <w:rPr>
          <w:rFonts w:ascii="Times New Roman" w:hAnsi="Times New Roman" w:cs="Times New Roman"/>
          <w:sz w:val="24"/>
          <w:szCs w:val="24"/>
        </w:rPr>
        <w:t xml:space="preserve">la compréhension </w:t>
      </w:r>
      <w:r w:rsidR="00D72889">
        <w:rPr>
          <w:rFonts w:ascii="Times New Roman" w:hAnsi="Times New Roman" w:cs="Times New Roman"/>
          <w:sz w:val="24"/>
          <w:szCs w:val="24"/>
        </w:rPr>
        <w:t>du sens des règles</w:t>
      </w:r>
      <w:r w:rsidR="00D474E5">
        <w:rPr>
          <w:rFonts w:ascii="Times New Roman" w:hAnsi="Times New Roman" w:cs="Times New Roman"/>
          <w:sz w:val="24"/>
          <w:szCs w:val="24"/>
        </w:rPr>
        <w:t>. En mettant en valeur les réussites</w:t>
      </w:r>
      <w:r w:rsidR="00D72889">
        <w:rPr>
          <w:rFonts w:ascii="Times New Roman" w:hAnsi="Times New Roman" w:cs="Times New Roman"/>
          <w:sz w:val="24"/>
          <w:szCs w:val="24"/>
        </w:rPr>
        <w:t xml:space="preserve"> de l’enfant</w:t>
      </w:r>
      <w:r w:rsidR="00D474E5">
        <w:rPr>
          <w:rFonts w:ascii="Times New Roman" w:hAnsi="Times New Roman" w:cs="Times New Roman"/>
          <w:sz w:val="24"/>
          <w:szCs w:val="24"/>
        </w:rPr>
        <w:t xml:space="preserve">, je faisais l’hypothèse </w:t>
      </w:r>
      <w:r w:rsidR="00D72889">
        <w:rPr>
          <w:rFonts w:ascii="Times New Roman" w:hAnsi="Times New Roman" w:cs="Times New Roman"/>
          <w:sz w:val="24"/>
          <w:szCs w:val="24"/>
        </w:rPr>
        <w:t>qu’</w:t>
      </w:r>
      <w:r w:rsidR="00F93753">
        <w:rPr>
          <w:rFonts w:ascii="Times New Roman" w:hAnsi="Times New Roman" w:cs="Times New Roman"/>
          <w:sz w:val="24"/>
          <w:szCs w:val="24"/>
        </w:rPr>
        <w:t>il puisse</w:t>
      </w:r>
      <w:r w:rsidR="00D474E5">
        <w:rPr>
          <w:rFonts w:ascii="Times New Roman" w:hAnsi="Times New Roman" w:cs="Times New Roman"/>
          <w:sz w:val="24"/>
          <w:szCs w:val="24"/>
        </w:rPr>
        <w:t xml:space="preserve"> peu à peu retrouver le plaisir de s’engager et d’apprendre avec davantage de confiance</w:t>
      </w:r>
      <w:r w:rsidR="00F93753">
        <w:rPr>
          <w:rFonts w:ascii="Times New Roman" w:hAnsi="Times New Roman" w:cs="Times New Roman"/>
          <w:sz w:val="24"/>
          <w:szCs w:val="24"/>
        </w:rPr>
        <w:t xml:space="preserve"> </w:t>
      </w:r>
      <w:r w:rsidR="00D474E5">
        <w:rPr>
          <w:rFonts w:ascii="Times New Roman" w:hAnsi="Times New Roman" w:cs="Times New Roman"/>
          <w:sz w:val="24"/>
          <w:szCs w:val="24"/>
        </w:rPr>
        <w:t xml:space="preserve">en respectant les exigences de l’école. </w:t>
      </w:r>
      <w:r w:rsidR="00D474E5" w:rsidRPr="00425950">
        <w:rPr>
          <w:rFonts w:ascii="Times New Roman" w:hAnsi="Times New Roman" w:cs="Times New Roman"/>
          <w:sz w:val="24"/>
          <w:szCs w:val="24"/>
        </w:rPr>
        <w:t xml:space="preserve">Je ne dispose pas aujourd’hui d’assez de recul pour évaluer cette médiation parmi d’autres, mais dans la situation que j’évoque, il y a bel et bien eu une évolution </w:t>
      </w:r>
      <w:r w:rsidR="00F93753" w:rsidRPr="00425950">
        <w:rPr>
          <w:rFonts w:ascii="Times New Roman" w:hAnsi="Times New Roman" w:cs="Times New Roman"/>
          <w:sz w:val="24"/>
          <w:szCs w:val="24"/>
        </w:rPr>
        <w:t>positive</w:t>
      </w:r>
      <w:r w:rsidR="00D474E5" w:rsidRPr="00425950">
        <w:rPr>
          <w:rFonts w:ascii="Times New Roman" w:hAnsi="Times New Roman" w:cs="Times New Roman"/>
          <w:sz w:val="24"/>
          <w:szCs w:val="24"/>
        </w:rPr>
        <w:t xml:space="preserve"> des représentations et un changement d’attitudes chez</w:t>
      </w:r>
      <w:r w:rsidR="00F93753" w:rsidRPr="00425950">
        <w:rPr>
          <w:rFonts w:ascii="Times New Roman" w:hAnsi="Times New Roman" w:cs="Times New Roman"/>
          <w:sz w:val="24"/>
          <w:szCs w:val="24"/>
        </w:rPr>
        <w:t xml:space="preserve"> cet </w:t>
      </w:r>
      <w:r w:rsidR="00D474E5" w:rsidRPr="00425950">
        <w:rPr>
          <w:rFonts w:ascii="Times New Roman" w:hAnsi="Times New Roman" w:cs="Times New Roman"/>
          <w:sz w:val="24"/>
          <w:szCs w:val="24"/>
        </w:rPr>
        <w:t>élève</w:t>
      </w:r>
      <w:r w:rsidR="00425950" w:rsidRPr="00425950">
        <w:rPr>
          <w:rFonts w:ascii="Times New Roman" w:hAnsi="Times New Roman" w:cs="Times New Roman"/>
          <w:sz w:val="24"/>
          <w:szCs w:val="24"/>
        </w:rPr>
        <w:t>.</w:t>
      </w:r>
      <w:r w:rsidR="00425950">
        <w:rPr>
          <w:rFonts w:ascii="Times New Roman" w:hAnsi="Times New Roman" w:cs="Times New Roman"/>
          <w:sz w:val="24"/>
          <w:szCs w:val="24"/>
        </w:rPr>
        <w:t xml:space="preserve"> </w:t>
      </w:r>
      <w:r w:rsidR="0060620B">
        <w:rPr>
          <w:rFonts w:ascii="Times New Roman" w:hAnsi="Times New Roman" w:cs="Times New Roman"/>
          <w:sz w:val="24"/>
          <w:szCs w:val="24"/>
        </w:rPr>
        <w:t xml:space="preserve">Au départ, il n’était pas élève et après </w:t>
      </w:r>
      <w:r w:rsidR="00017E8D">
        <w:rPr>
          <w:rFonts w:ascii="Times New Roman" w:hAnsi="Times New Roman" w:cs="Times New Roman"/>
          <w:sz w:val="24"/>
          <w:szCs w:val="24"/>
        </w:rPr>
        <w:t>8</w:t>
      </w:r>
      <w:r w:rsidR="0060620B">
        <w:rPr>
          <w:rFonts w:ascii="Times New Roman" w:hAnsi="Times New Roman" w:cs="Times New Roman"/>
          <w:sz w:val="24"/>
          <w:szCs w:val="24"/>
        </w:rPr>
        <w:t xml:space="preserve"> séances</w:t>
      </w:r>
      <w:r w:rsidR="00017E8D">
        <w:rPr>
          <w:rFonts w:ascii="Times New Roman" w:hAnsi="Times New Roman" w:cs="Times New Roman"/>
          <w:sz w:val="24"/>
          <w:szCs w:val="24"/>
        </w:rPr>
        <w:t>, les adultes s’accordent sur le fait qu’il s’investit dans les apprentissages.</w:t>
      </w:r>
      <w:r w:rsidR="00195783">
        <w:rPr>
          <w:rFonts w:ascii="Times New Roman" w:hAnsi="Times New Roman" w:cs="Times New Roman"/>
          <w:sz w:val="24"/>
          <w:szCs w:val="24"/>
        </w:rPr>
        <w:t xml:space="preserve"> Jouer</w:t>
      </w:r>
      <w:r w:rsidR="001E45A9">
        <w:rPr>
          <w:rFonts w:ascii="Times New Roman" w:hAnsi="Times New Roman" w:cs="Times New Roman"/>
          <w:sz w:val="24"/>
          <w:szCs w:val="24"/>
        </w:rPr>
        <w:t xml:space="preserve"> a été un véritable travail, </w:t>
      </w:r>
      <w:r w:rsidR="00B72E9C">
        <w:rPr>
          <w:rFonts w:ascii="Times New Roman" w:hAnsi="Times New Roman" w:cs="Times New Roman"/>
          <w:sz w:val="24"/>
          <w:szCs w:val="24"/>
        </w:rPr>
        <w:t xml:space="preserve">cela favorise </w:t>
      </w:r>
      <w:r w:rsidR="008C54F5">
        <w:rPr>
          <w:rFonts w:ascii="Times New Roman" w:hAnsi="Times New Roman" w:cs="Times New Roman"/>
          <w:sz w:val="24"/>
          <w:szCs w:val="24"/>
        </w:rPr>
        <w:t>un retour sur</w:t>
      </w:r>
      <w:r w:rsidR="00933E71">
        <w:rPr>
          <w:rFonts w:ascii="Times New Roman" w:hAnsi="Times New Roman" w:cs="Times New Roman"/>
          <w:sz w:val="24"/>
          <w:szCs w:val="24"/>
        </w:rPr>
        <w:t xml:space="preserve"> soi, une perception des autres,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EF2B9E">
        <w:rPr>
          <w:rFonts w:ascii="Times New Roman" w:hAnsi="Times New Roman" w:cs="Times New Roman"/>
          <w:sz w:val="24"/>
          <w:szCs w:val="24"/>
        </w:rPr>
        <w:t>une v</w:t>
      </w:r>
      <w:r w:rsidR="00F93753">
        <w:rPr>
          <w:rFonts w:ascii="Times New Roman" w:hAnsi="Times New Roman" w:cs="Times New Roman"/>
          <w:sz w:val="24"/>
          <w:szCs w:val="24"/>
        </w:rPr>
        <w:t>olonté d’atteindre un but.</w:t>
      </w:r>
    </w:p>
    <w:p w:rsidR="00017E8D" w:rsidRDefault="00017E8D" w:rsidP="00017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280" w:rsidRDefault="00A13D3F" w:rsidP="00FC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ce qui me concerne, c</w:t>
      </w:r>
      <w:r w:rsidR="00E32434">
        <w:rPr>
          <w:rFonts w:ascii="Times New Roman" w:hAnsi="Times New Roman" w:cs="Times New Roman"/>
          <w:sz w:val="24"/>
          <w:szCs w:val="24"/>
        </w:rPr>
        <w:t>e support de médiation m’a permis d’acquérir une méthodologie et de m’ouvrir à d’autres horizons</w:t>
      </w:r>
      <w:r w:rsidR="009A494F">
        <w:rPr>
          <w:rFonts w:ascii="Times New Roman" w:hAnsi="Times New Roman" w:cs="Times New Roman"/>
          <w:sz w:val="24"/>
          <w:szCs w:val="24"/>
        </w:rPr>
        <w:t xml:space="preserve"> de réflexions. </w:t>
      </w:r>
      <w:r w:rsidR="00FB4FAD">
        <w:rPr>
          <w:rFonts w:ascii="Times New Roman" w:hAnsi="Times New Roman" w:cs="Times New Roman"/>
          <w:sz w:val="24"/>
          <w:szCs w:val="24"/>
        </w:rPr>
        <w:t>Aujourd’hui, l</w:t>
      </w:r>
      <w:r w:rsidR="00E32434">
        <w:rPr>
          <w:rFonts w:ascii="Times New Roman" w:hAnsi="Times New Roman" w:cs="Times New Roman"/>
          <w:sz w:val="24"/>
          <w:szCs w:val="24"/>
        </w:rPr>
        <w:t>es questions du jeu de fiction, de la créativité</w:t>
      </w:r>
      <w:r w:rsidR="00481280">
        <w:rPr>
          <w:rFonts w:ascii="Times New Roman" w:hAnsi="Times New Roman" w:cs="Times New Roman"/>
          <w:sz w:val="24"/>
          <w:szCs w:val="24"/>
        </w:rPr>
        <w:t>,</w:t>
      </w:r>
      <w:r w:rsidR="00E32434">
        <w:rPr>
          <w:rFonts w:ascii="Times New Roman" w:hAnsi="Times New Roman" w:cs="Times New Roman"/>
          <w:sz w:val="24"/>
          <w:szCs w:val="24"/>
        </w:rPr>
        <w:t xml:space="preserve"> des médiations artistiques ou musicales, des relations école–famille </w:t>
      </w:r>
      <w:r w:rsidR="005E0133">
        <w:rPr>
          <w:rFonts w:ascii="Times New Roman" w:hAnsi="Times New Roman" w:cs="Times New Roman"/>
          <w:sz w:val="24"/>
          <w:szCs w:val="24"/>
        </w:rPr>
        <w:t>(</w:t>
      </w:r>
      <w:r w:rsidR="00E32434">
        <w:rPr>
          <w:rFonts w:ascii="Times New Roman" w:hAnsi="Times New Roman" w:cs="Times New Roman"/>
          <w:sz w:val="24"/>
          <w:szCs w:val="24"/>
        </w:rPr>
        <w:t xml:space="preserve">car je me suis rendu compte qu’une relation de confiance est </w:t>
      </w:r>
      <w:r w:rsidR="00F93753">
        <w:rPr>
          <w:rFonts w:ascii="Times New Roman" w:hAnsi="Times New Roman" w:cs="Times New Roman"/>
          <w:sz w:val="24"/>
          <w:szCs w:val="24"/>
        </w:rPr>
        <w:t>indispensable</w:t>
      </w:r>
      <w:r w:rsidR="00E32434">
        <w:rPr>
          <w:rFonts w:ascii="Times New Roman" w:hAnsi="Times New Roman" w:cs="Times New Roman"/>
          <w:sz w:val="24"/>
          <w:szCs w:val="24"/>
        </w:rPr>
        <w:t xml:space="preserve"> à l’engagement dans un processus</w:t>
      </w:r>
      <w:r w:rsidR="00486AF1">
        <w:rPr>
          <w:rFonts w:ascii="Times New Roman" w:hAnsi="Times New Roman" w:cs="Times New Roman"/>
          <w:sz w:val="24"/>
          <w:szCs w:val="24"/>
        </w:rPr>
        <w:t xml:space="preserve"> </w:t>
      </w:r>
      <w:r w:rsidR="009A494F">
        <w:rPr>
          <w:rFonts w:ascii="Times New Roman" w:hAnsi="Times New Roman" w:cs="Times New Roman"/>
          <w:sz w:val="24"/>
          <w:szCs w:val="24"/>
        </w:rPr>
        <w:t>sont d’autres sujets qui m’intéressent</w:t>
      </w:r>
      <w:r w:rsidR="005E0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F7E" w:rsidRDefault="003718F7" w:rsidP="00FC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</w:t>
      </w:r>
      <w:r w:rsidR="00F93753">
        <w:rPr>
          <w:rFonts w:ascii="Times New Roman" w:hAnsi="Times New Roman" w:cs="Times New Roman"/>
          <w:sz w:val="24"/>
          <w:szCs w:val="24"/>
        </w:rPr>
        <w:t>compris</w:t>
      </w:r>
      <w:r>
        <w:rPr>
          <w:rFonts w:ascii="Times New Roman" w:hAnsi="Times New Roman" w:cs="Times New Roman"/>
          <w:sz w:val="24"/>
          <w:szCs w:val="24"/>
        </w:rPr>
        <w:t xml:space="preserve"> que l’</w:t>
      </w:r>
      <w:r w:rsidR="00E3353E">
        <w:rPr>
          <w:rFonts w:ascii="Times New Roman" w:hAnsi="Times New Roman" w:cs="Times New Roman"/>
          <w:sz w:val="24"/>
          <w:szCs w:val="24"/>
        </w:rPr>
        <w:t xml:space="preserve">enseignant spécialisé </w:t>
      </w:r>
      <w:r w:rsidR="00FB4FAD">
        <w:rPr>
          <w:rFonts w:ascii="Times New Roman" w:hAnsi="Times New Roman" w:cs="Times New Roman"/>
          <w:sz w:val="24"/>
          <w:szCs w:val="24"/>
        </w:rPr>
        <w:t>est</w:t>
      </w:r>
      <w:r w:rsidR="009A494F">
        <w:rPr>
          <w:rFonts w:ascii="Times New Roman" w:hAnsi="Times New Roman" w:cs="Times New Roman"/>
          <w:sz w:val="24"/>
          <w:szCs w:val="24"/>
        </w:rPr>
        <w:t xml:space="preserve"> </w:t>
      </w:r>
      <w:r w:rsidR="00E3353E">
        <w:rPr>
          <w:rFonts w:ascii="Times New Roman" w:hAnsi="Times New Roman" w:cs="Times New Roman"/>
          <w:sz w:val="24"/>
          <w:szCs w:val="24"/>
        </w:rPr>
        <w:t>un acteur parmi d’autres</w:t>
      </w:r>
      <w:r w:rsidR="004D721C">
        <w:rPr>
          <w:rFonts w:ascii="Times New Roman" w:hAnsi="Times New Roman" w:cs="Times New Roman"/>
          <w:sz w:val="24"/>
          <w:szCs w:val="24"/>
        </w:rPr>
        <w:t xml:space="preserve">, </w:t>
      </w:r>
      <w:r w:rsidR="00F93753">
        <w:rPr>
          <w:rFonts w:ascii="Times New Roman" w:hAnsi="Times New Roman" w:cs="Times New Roman"/>
          <w:sz w:val="24"/>
          <w:szCs w:val="24"/>
        </w:rPr>
        <w:t>au sein de l’école</w:t>
      </w:r>
      <w:r w:rsidR="00481280">
        <w:rPr>
          <w:rFonts w:ascii="Times New Roman" w:hAnsi="Times New Roman" w:cs="Times New Roman"/>
          <w:sz w:val="24"/>
          <w:szCs w:val="24"/>
        </w:rPr>
        <w:t xml:space="preserve">, </w:t>
      </w:r>
      <w:r w:rsidR="00FB4FAD">
        <w:rPr>
          <w:rFonts w:ascii="Times New Roman" w:hAnsi="Times New Roman" w:cs="Times New Roman"/>
          <w:sz w:val="24"/>
          <w:szCs w:val="24"/>
        </w:rPr>
        <w:t xml:space="preserve">qui </w:t>
      </w:r>
      <w:r w:rsidR="004D721C">
        <w:rPr>
          <w:rFonts w:ascii="Times New Roman" w:hAnsi="Times New Roman" w:cs="Times New Roman"/>
          <w:sz w:val="24"/>
          <w:szCs w:val="24"/>
        </w:rPr>
        <w:t xml:space="preserve">participe </w:t>
      </w:r>
      <w:r>
        <w:rPr>
          <w:rFonts w:ascii="Times New Roman" w:hAnsi="Times New Roman" w:cs="Times New Roman"/>
          <w:sz w:val="24"/>
          <w:szCs w:val="24"/>
        </w:rPr>
        <w:t>aux conditions</w:t>
      </w:r>
      <w:r w:rsidR="008A3A67">
        <w:rPr>
          <w:rFonts w:ascii="Times New Roman" w:hAnsi="Times New Roman" w:cs="Times New Roman"/>
          <w:sz w:val="24"/>
          <w:szCs w:val="24"/>
        </w:rPr>
        <w:t xml:space="preserve"> </w:t>
      </w:r>
      <w:r w:rsidR="004D721C">
        <w:rPr>
          <w:rFonts w:ascii="Times New Roman" w:hAnsi="Times New Roman" w:cs="Times New Roman"/>
          <w:sz w:val="24"/>
          <w:szCs w:val="24"/>
        </w:rPr>
        <w:t>d’</w:t>
      </w:r>
      <w:r w:rsidR="008A3A67">
        <w:rPr>
          <w:rFonts w:ascii="Times New Roman" w:hAnsi="Times New Roman" w:cs="Times New Roman"/>
          <w:sz w:val="24"/>
          <w:szCs w:val="24"/>
        </w:rPr>
        <w:t>une scolarité pensée, réfléchie</w:t>
      </w:r>
      <w:r w:rsidR="005E0133">
        <w:rPr>
          <w:rFonts w:ascii="Times New Roman" w:hAnsi="Times New Roman" w:cs="Times New Roman"/>
          <w:sz w:val="24"/>
          <w:szCs w:val="24"/>
        </w:rPr>
        <w:t xml:space="preserve"> </w:t>
      </w:r>
      <w:r w:rsidR="00F93753">
        <w:rPr>
          <w:rFonts w:ascii="Times New Roman" w:hAnsi="Times New Roman" w:cs="Times New Roman"/>
          <w:sz w:val="24"/>
          <w:szCs w:val="24"/>
        </w:rPr>
        <w:t xml:space="preserve">au service de </w:t>
      </w:r>
      <w:r w:rsidR="00B030FD">
        <w:rPr>
          <w:rFonts w:ascii="Times New Roman" w:hAnsi="Times New Roman" w:cs="Times New Roman"/>
          <w:sz w:val="24"/>
          <w:szCs w:val="24"/>
        </w:rPr>
        <w:t>la réussite de tous</w:t>
      </w:r>
      <w:r w:rsidR="00F93753">
        <w:rPr>
          <w:rFonts w:ascii="Times New Roman" w:hAnsi="Times New Roman" w:cs="Times New Roman"/>
          <w:sz w:val="24"/>
          <w:szCs w:val="24"/>
        </w:rPr>
        <w:t xml:space="preserve"> les élèves</w:t>
      </w:r>
      <w:r w:rsidR="00B030FD">
        <w:rPr>
          <w:rFonts w:ascii="Times New Roman" w:hAnsi="Times New Roman" w:cs="Times New Roman"/>
          <w:sz w:val="24"/>
          <w:szCs w:val="24"/>
        </w:rPr>
        <w:t>, quels que soit les besoins de chacun.</w:t>
      </w:r>
      <w:r w:rsidR="00FB4FAD">
        <w:rPr>
          <w:rFonts w:ascii="Times New Roman" w:hAnsi="Times New Roman" w:cs="Times New Roman"/>
          <w:sz w:val="24"/>
          <w:szCs w:val="24"/>
        </w:rPr>
        <w:t xml:space="preserve"> C’est l’idée que </w:t>
      </w:r>
      <w:r w:rsidR="009A494F">
        <w:rPr>
          <w:rFonts w:ascii="Times New Roman" w:hAnsi="Times New Roman" w:cs="Times New Roman"/>
          <w:sz w:val="24"/>
          <w:szCs w:val="24"/>
        </w:rPr>
        <w:t>porte</w:t>
      </w:r>
      <w:r w:rsidR="004D263C">
        <w:rPr>
          <w:rFonts w:ascii="Times New Roman" w:hAnsi="Times New Roman" w:cs="Times New Roman"/>
          <w:sz w:val="24"/>
          <w:szCs w:val="24"/>
        </w:rPr>
        <w:t xml:space="preserve"> </w:t>
      </w:r>
      <w:r w:rsidR="00481280">
        <w:rPr>
          <w:rFonts w:ascii="Times New Roman" w:hAnsi="Times New Roman" w:cs="Times New Roman"/>
          <w:sz w:val="24"/>
          <w:szCs w:val="24"/>
        </w:rPr>
        <w:t>l’</w:t>
      </w:r>
      <w:r w:rsidR="00182D59">
        <w:rPr>
          <w:rFonts w:ascii="Times New Roman" w:hAnsi="Times New Roman" w:cs="Times New Roman"/>
          <w:sz w:val="24"/>
          <w:szCs w:val="24"/>
        </w:rPr>
        <w:t>école inclusive : un lieu où chaque enfant est pris en compte, porteur de handicap ou non, tant sur le plan matériel</w:t>
      </w:r>
      <w:r w:rsidR="00481280">
        <w:rPr>
          <w:rFonts w:ascii="Times New Roman" w:hAnsi="Times New Roman" w:cs="Times New Roman"/>
          <w:sz w:val="24"/>
          <w:szCs w:val="24"/>
        </w:rPr>
        <w:t xml:space="preserve"> qu’</w:t>
      </w:r>
      <w:r w:rsidR="00182D59">
        <w:rPr>
          <w:rFonts w:ascii="Times New Roman" w:hAnsi="Times New Roman" w:cs="Times New Roman"/>
          <w:sz w:val="24"/>
          <w:szCs w:val="24"/>
        </w:rPr>
        <w:t>éducatif</w:t>
      </w:r>
      <w:r w:rsidR="00F93753">
        <w:rPr>
          <w:rFonts w:ascii="Times New Roman" w:hAnsi="Times New Roman" w:cs="Times New Roman"/>
          <w:sz w:val="24"/>
          <w:szCs w:val="24"/>
        </w:rPr>
        <w:t xml:space="preserve"> (compensation qui permettent l’accessibilité pédagogique)</w:t>
      </w:r>
      <w:r w:rsidR="00182D59">
        <w:rPr>
          <w:rFonts w:ascii="Times New Roman" w:hAnsi="Times New Roman" w:cs="Times New Roman"/>
          <w:sz w:val="24"/>
          <w:szCs w:val="24"/>
        </w:rPr>
        <w:t>. Une école qui cherche à s’adapter</w:t>
      </w:r>
      <w:r w:rsidR="009A494F">
        <w:rPr>
          <w:rFonts w:ascii="Times New Roman" w:hAnsi="Times New Roman" w:cs="Times New Roman"/>
          <w:sz w:val="24"/>
          <w:szCs w:val="24"/>
        </w:rPr>
        <w:t xml:space="preserve"> pour la réussite </w:t>
      </w:r>
      <w:r w:rsidR="005E0133">
        <w:rPr>
          <w:rFonts w:ascii="Times New Roman" w:hAnsi="Times New Roman" w:cs="Times New Roman"/>
          <w:sz w:val="24"/>
          <w:szCs w:val="24"/>
        </w:rPr>
        <w:t>de ses élèves</w:t>
      </w:r>
      <w:r w:rsidR="00FB4FAD">
        <w:rPr>
          <w:rFonts w:ascii="Times New Roman" w:hAnsi="Times New Roman" w:cs="Times New Roman"/>
          <w:sz w:val="24"/>
          <w:szCs w:val="24"/>
        </w:rPr>
        <w:t>,</w:t>
      </w:r>
      <w:r w:rsidR="00481280">
        <w:rPr>
          <w:rFonts w:ascii="Times New Roman" w:hAnsi="Times New Roman" w:cs="Times New Roman"/>
          <w:sz w:val="24"/>
          <w:szCs w:val="24"/>
        </w:rPr>
        <w:t xml:space="preserve"> en proposant</w:t>
      </w:r>
      <w:r w:rsidR="00F9593A">
        <w:rPr>
          <w:rFonts w:ascii="Times New Roman" w:hAnsi="Times New Roman" w:cs="Times New Roman"/>
          <w:sz w:val="24"/>
          <w:szCs w:val="24"/>
        </w:rPr>
        <w:t xml:space="preserve"> </w:t>
      </w:r>
      <w:r w:rsidR="00182D59">
        <w:rPr>
          <w:rFonts w:ascii="Times New Roman" w:hAnsi="Times New Roman" w:cs="Times New Roman"/>
          <w:sz w:val="24"/>
          <w:szCs w:val="24"/>
        </w:rPr>
        <w:t>un environnement « </w:t>
      </w:r>
      <w:proofErr w:type="spellStart"/>
      <w:r w:rsidR="00182D59">
        <w:rPr>
          <w:rFonts w:ascii="Times New Roman" w:hAnsi="Times New Roman" w:cs="Times New Roman"/>
          <w:sz w:val="24"/>
          <w:szCs w:val="24"/>
        </w:rPr>
        <w:t>capacitant</w:t>
      </w:r>
      <w:proofErr w:type="spellEnd"/>
      <w:r w:rsidR="00182D59">
        <w:rPr>
          <w:rFonts w:ascii="Times New Roman" w:hAnsi="Times New Roman" w:cs="Times New Roman"/>
          <w:sz w:val="24"/>
          <w:szCs w:val="24"/>
        </w:rPr>
        <w:t xml:space="preserve"> » </w:t>
      </w:r>
      <w:r w:rsidR="00F9593A">
        <w:rPr>
          <w:rFonts w:ascii="Times New Roman" w:hAnsi="Times New Roman" w:cs="Times New Roman"/>
          <w:sz w:val="24"/>
          <w:szCs w:val="24"/>
        </w:rPr>
        <w:t xml:space="preserve">pour tendre </w:t>
      </w:r>
      <w:r w:rsidR="00182D59">
        <w:rPr>
          <w:rFonts w:ascii="Times New Roman" w:hAnsi="Times New Roman" w:cs="Times New Roman"/>
          <w:sz w:val="24"/>
          <w:szCs w:val="24"/>
        </w:rPr>
        <w:t>vers une société socialement inclusive.</w:t>
      </w:r>
      <w:r w:rsidR="00A74EB3">
        <w:rPr>
          <w:rFonts w:ascii="Times New Roman" w:hAnsi="Times New Roman" w:cs="Times New Roman"/>
          <w:sz w:val="24"/>
          <w:szCs w:val="24"/>
        </w:rPr>
        <w:t xml:space="preserve"> </w:t>
      </w:r>
      <w:r w:rsidR="003879D9">
        <w:rPr>
          <w:rFonts w:ascii="Times New Roman" w:hAnsi="Times New Roman" w:cs="Times New Roman"/>
          <w:sz w:val="24"/>
          <w:szCs w:val="24"/>
        </w:rPr>
        <w:t>Le jeu de société peut être un support privilégié facilitant l’échange et la rencontre pour les élèves, mais aussi un support facilitant la liaison école-famille. Par exemple, cette année un groupe de travail de la circonscription propose dès le mois de juin d’organiser « un café des parents »: plusieurs organisations sont réfléchies</w:t>
      </w:r>
      <w:r w:rsidR="00BE7F7E">
        <w:rPr>
          <w:rFonts w:ascii="Times New Roman" w:hAnsi="Times New Roman" w:cs="Times New Roman"/>
          <w:sz w:val="24"/>
          <w:szCs w:val="24"/>
        </w:rPr>
        <w:t xml:space="preserve"> pour </w:t>
      </w:r>
      <w:r w:rsidR="00273D50">
        <w:rPr>
          <w:rFonts w:ascii="Times New Roman" w:hAnsi="Times New Roman" w:cs="Times New Roman"/>
          <w:sz w:val="24"/>
          <w:szCs w:val="24"/>
        </w:rPr>
        <w:t>accompagner</w:t>
      </w:r>
      <w:r w:rsidR="00BE7F7E">
        <w:rPr>
          <w:rFonts w:ascii="Times New Roman" w:hAnsi="Times New Roman" w:cs="Times New Roman"/>
          <w:sz w:val="24"/>
          <w:szCs w:val="24"/>
        </w:rPr>
        <w:t xml:space="preserve"> les parents à devenir parents d’élèves, en accueillant leurs questions, leurs représentations, leurs angoisses. L’idée c’est de créer du lien et de construire une confiance réciproque pour mieux (s’) apprendre, </w:t>
      </w:r>
      <w:r w:rsidR="00BB5169">
        <w:rPr>
          <w:rFonts w:ascii="Times New Roman" w:hAnsi="Times New Roman" w:cs="Times New Roman"/>
          <w:sz w:val="24"/>
          <w:szCs w:val="24"/>
        </w:rPr>
        <w:t xml:space="preserve">et </w:t>
      </w:r>
      <w:r w:rsidR="00BE7F7E">
        <w:rPr>
          <w:rFonts w:ascii="Times New Roman" w:hAnsi="Times New Roman" w:cs="Times New Roman"/>
          <w:sz w:val="24"/>
          <w:szCs w:val="24"/>
        </w:rPr>
        <w:t xml:space="preserve">pour que l’enfant soit accueilli dans sa globalité. Cela </w:t>
      </w:r>
      <w:r w:rsidR="00BB5169">
        <w:rPr>
          <w:rFonts w:ascii="Times New Roman" w:hAnsi="Times New Roman" w:cs="Times New Roman"/>
          <w:sz w:val="24"/>
          <w:szCs w:val="24"/>
        </w:rPr>
        <w:t>fait partie de nos</w:t>
      </w:r>
      <w:r w:rsidR="00BE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F7E">
        <w:rPr>
          <w:rFonts w:ascii="Times New Roman" w:hAnsi="Times New Roman" w:cs="Times New Roman"/>
          <w:sz w:val="24"/>
          <w:szCs w:val="24"/>
        </w:rPr>
        <w:t>misions</w:t>
      </w:r>
      <w:proofErr w:type="spellEnd"/>
      <w:r w:rsidR="00BE7F7E">
        <w:rPr>
          <w:rFonts w:ascii="Times New Roman" w:hAnsi="Times New Roman" w:cs="Times New Roman"/>
          <w:sz w:val="24"/>
          <w:szCs w:val="24"/>
        </w:rPr>
        <w:t xml:space="preserve"> de prévention et je pourrai développer ce point plus tard pour </w:t>
      </w:r>
      <w:r w:rsidR="00BE7F7E">
        <w:rPr>
          <w:rFonts w:ascii="Times New Roman" w:hAnsi="Times New Roman" w:cs="Times New Roman"/>
          <w:sz w:val="24"/>
          <w:szCs w:val="24"/>
        </w:rPr>
        <w:lastRenderedPageBreak/>
        <w:t xml:space="preserve">revenir sur la </w:t>
      </w:r>
      <w:r w:rsidR="0045335F">
        <w:rPr>
          <w:rFonts w:ascii="Times New Roman" w:hAnsi="Times New Roman" w:cs="Times New Roman"/>
          <w:sz w:val="24"/>
          <w:szCs w:val="24"/>
        </w:rPr>
        <w:t>place</w:t>
      </w:r>
      <w:bookmarkStart w:id="0" w:name="_GoBack"/>
      <w:bookmarkEnd w:id="0"/>
      <w:r w:rsidR="00BE7F7E">
        <w:rPr>
          <w:rFonts w:ascii="Times New Roman" w:hAnsi="Times New Roman" w:cs="Times New Roman"/>
          <w:sz w:val="24"/>
          <w:szCs w:val="24"/>
        </w:rPr>
        <w:t xml:space="preserve"> du jeu dans ce dispositif (un moyen de réunir tous les partenaires</w:t>
      </w:r>
      <w:r w:rsidR="00BB5169">
        <w:rPr>
          <w:rFonts w:ascii="Times New Roman" w:hAnsi="Times New Roman" w:cs="Times New Roman"/>
          <w:sz w:val="24"/>
          <w:szCs w:val="24"/>
        </w:rPr>
        <w:t>, Maryse Métra</w:t>
      </w:r>
      <w:r w:rsidR="00BE7F7E">
        <w:rPr>
          <w:rFonts w:ascii="Times New Roman" w:hAnsi="Times New Roman" w:cs="Times New Roman"/>
          <w:sz w:val="24"/>
          <w:szCs w:val="24"/>
        </w:rPr>
        <w:t>).</w:t>
      </w:r>
    </w:p>
    <w:p w:rsidR="003879D9" w:rsidRDefault="003879D9" w:rsidP="00FC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8C" w:rsidRDefault="00BE7F7E" w:rsidP="00FC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conclure, a</w:t>
      </w:r>
      <w:r w:rsidR="00F93753">
        <w:rPr>
          <w:rFonts w:ascii="Times New Roman" w:hAnsi="Times New Roman" w:cs="Times New Roman"/>
          <w:sz w:val="24"/>
          <w:szCs w:val="24"/>
        </w:rPr>
        <w:t xml:space="preserve">u-delà du thème de ce mémoire, l’enjeu de ce travail était de m’aider à changer de posture professionnelle : </w:t>
      </w:r>
      <w:r w:rsidR="000E0B9A">
        <w:rPr>
          <w:rFonts w:ascii="Times New Roman" w:hAnsi="Times New Roman" w:cs="Times New Roman"/>
          <w:sz w:val="24"/>
          <w:szCs w:val="24"/>
        </w:rPr>
        <w:t>mon changement</w:t>
      </w:r>
      <w:r w:rsidR="0055567C">
        <w:rPr>
          <w:rFonts w:ascii="Times New Roman" w:hAnsi="Times New Roman" w:cs="Times New Roman"/>
          <w:sz w:val="24"/>
          <w:szCs w:val="24"/>
        </w:rPr>
        <w:t xml:space="preserve"> de place, mon changement de regard, de nouvelles modalités de réflexions</w:t>
      </w:r>
      <w:r w:rsidR="00EF2B9E">
        <w:rPr>
          <w:rFonts w:ascii="Times New Roman" w:hAnsi="Times New Roman" w:cs="Times New Roman"/>
          <w:sz w:val="24"/>
          <w:szCs w:val="24"/>
        </w:rPr>
        <w:t xml:space="preserve"> et d’actions</w:t>
      </w:r>
      <w:r w:rsidR="0055567C">
        <w:rPr>
          <w:rFonts w:ascii="Times New Roman" w:hAnsi="Times New Roman" w:cs="Times New Roman"/>
          <w:sz w:val="24"/>
          <w:szCs w:val="24"/>
        </w:rPr>
        <w:t>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481280">
        <w:rPr>
          <w:rFonts w:ascii="Times New Roman" w:hAnsi="Times New Roman" w:cs="Times New Roman"/>
          <w:sz w:val="24"/>
          <w:szCs w:val="24"/>
        </w:rPr>
        <w:t xml:space="preserve">C’est pour cela qu’en conclusion je parlais de quête partagée (entre </w:t>
      </w:r>
      <w:r w:rsidR="0055567C">
        <w:rPr>
          <w:rFonts w:ascii="Times New Roman" w:hAnsi="Times New Roman" w:cs="Times New Roman"/>
          <w:sz w:val="24"/>
          <w:szCs w:val="24"/>
        </w:rPr>
        <w:t xml:space="preserve">les élèves que </w:t>
      </w:r>
      <w:r w:rsidR="00F93753">
        <w:rPr>
          <w:rFonts w:ascii="Times New Roman" w:hAnsi="Times New Roman" w:cs="Times New Roman"/>
          <w:sz w:val="24"/>
          <w:szCs w:val="24"/>
        </w:rPr>
        <w:t>j’accompagne</w:t>
      </w:r>
      <w:r w:rsidR="0055567C">
        <w:rPr>
          <w:rFonts w:ascii="Times New Roman" w:hAnsi="Times New Roman" w:cs="Times New Roman"/>
          <w:sz w:val="24"/>
          <w:szCs w:val="24"/>
        </w:rPr>
        <w:t xml:space="preserve"> et moi</w:t>
      </w:r>
      <w:r w:rsidR="00481280">
        <w:rPr>
          <w:rFonts w:ascii="Times New Roman" w:hAnsi="Times New Roman" w:cs="Times New Roman"/>
          <w:sz w:val="24"/>
          <w:szCs w:val="24"/>
        </w:rPr>
        <w:t>) puisque moi aussi</w:t>
      </w:r>
      <w:r w:rsidR="0055567C">
        <w:rPr>
          <w:rFonts w:ascii="Times New Roman" w:hAnsi="Times New Roman" w:cs="Times New Roman"/>
          <w:sz w:val="24"/>
          <w:szCs w:val="24"/>
        </w:rPr>
        <w:t>,</w:t>
      </w:r>
      <w:r w:rsidR="00481280">
        <w:rPr>
          <w:rFonts w:ascii="Times New Roman" w:hAnsi="Times New Roman" w:cs="Times New Roman"/>
          <w:sz w:val="24"/>
          <w:szCs w:val="24"/>
        </w:rPr>
        <w:t xml:space="preserve"> je suis confronté à l’incertitude : </w:t>
      </w:r>
      <w:r w:rsidR="00EF2B9E">
        <w:rPr>
          <w:rFonts w:ascii="Times New Roman" w:hAnsi="Times New Roman" w:cs="Times New Roman"/>
          <w:sz w:val="24"/>
          <w:szCs w:val="24"/>
        </w:rPr>
        <w:t>j’ai</w:t>
      </w:r>
      <w:r w:rsidR="00481280">
        <w:rPr>
          <w:rFonts w:ascii="Times New Roman" w:hAnsi="Times New Roman" w:cs="Times New Roman"/>
          <w:sz w:val="24"/>
          <w:szCs w:val="24"/>
        </w:rPr>
        <w:t xml:space="preserve"> balisé un projet mais </w:t>
      </w:r>
      <w:r w:rsidR="00EF2B9E">
        <w:rPr>
          <w:rFonts w:ascii="Times New Roman" w:hAnsi="Times New Roman" w:cs="Times New Roman"/>
          <w:sz w:val="24"/>
          <w:szCs w:val="24"/>
        </w:rPr>
        <w:t>je ne sais</w:t>
      </w:r>
      <w:r w:rsidR="00481280">
        <w:rPr>
          <w:rFonts w:ascii="Times New Roman" w:hAnsi="Times New Roman" w:cs="Times New Roman"/>
          <w:sz w:val="24"/>
          <w:szCs w:val="24"/>
        </w:rPr>
        <w:t xml:space="preserve"> pas comment va se passer la séance…</w:t>
      </w:r>
      <w:r w:rsidR="00EF2B9E">
        <w:rPr>
          <w:rFonts w:ascii="Times New Roman" w:hAnsi="Times New Roman" w:cs="Times New Roman"/>
          <w:sz w:val="24"/>
          <w:szCs w:val="24"/>
        </w:rPr>
        <w:t xml:space="preserve"> </w:t>
      </w:r>
      <w:r w:rsidR="003718F7">
        <w:rPr>
          <w:rFonts w:ascii="Times New Roman" w:hAnsi="Times New Roman" w:cs="Times New Roman"/>
          <w:sz w:val="24"/>
          <w:szCs w:val="24"/>
        </w:rPr>
        <w:t xml:space="preserve">j’ai </w:t>
      </w:r>
      <w:proofErr w:type="spellStart"/>
      <w:r w:rsidR="003718F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F2B9E">
        <w:rPr>
          <w:rFonts w:ascii="Times New Roman" w:hAnsi="Times New Roman" w:cs="Times New Roman"/>
          <w:sz w:val="24"/>
          <w:szCs w:val="24"/>
        </w:rPr>
        <w:t xml:space="preserve"> acce</w:t>
      </w:r>
      <w:r w:rsidR="003718F7">
        <w:rPr>
          <w:rFonts w:ascii="Times New Roman" w:hAnsi="Times New Roman" w:cs="Times New Roman"/>
          <w:sz w:val="24"/>
          <w:szCs w:val="24"/>
        </w:rPr>
        <w:t>pt</w:t>
      </w:r>
      <w:r w:rsidR="00195783">
        <w:rPr>
          <w:rFonts w:ascii="Times New Roman" w:hAnsi="Times New Roman" w:cs="Times New Roman"/>
          <w:sz w:val="24"/>
          <w:szCs w:val="24"/>
        </w:rPr>
        <w:t>er</w:t>
      </w:r>
      <w:r w:rsidR="000E0B9A">
        <w:rPr>
          <w:rFonts w:ascii="Times New Roman" w:hAnsi="Times New Roman" w:cs="Times New Roman"/>
          <w:sz w:val="24"/>
          <w:szCs w:val="24"/>
        </w:rPr>
        <w:t xml:space="preserve"> de douter</w:t>
      </w:r>
      <w:r w:rsidR="003718F7">
        <w:rPr>
          <w:rFonts w:ascii="Times New Roman" w:hAnsi="Times New Roman" w:cs="Times New Roman"/>
          <w:sz w:val="24"/>
          <w:szCs w:val="24"/>
        </w:rPr>
        <w:t xml:space="preserve"> et apprendre à</w:t>
      </w:r>
      <w:r w:rsidR="000E0B9A">
        <w:rPr>
          <w:rFonts w:ascii="Times New Roman" w:hAnsi="Times New Roman" w:cs="Times New Roman"/>
          <w:sz w:val="24"/>
          <w:szCs w:val="24"/>
        </w:rPr>
        <w:t xml:space="preserve"> lâcher prise</w:t>
      </w:r>
      <w:r w:rsidR="00EF2B9E">
        <w:rPr>
          <w:rFonts w:ascii="Times New Roman" w:hAnsi="Times New Roman" w:cs="Times New Roman"/>
          <w:sz w:val="24"/>
          <w:szCs w:val="24"/>
        </w:rPr>
        <w:t xml:space="preserve"> pour favoriser l’élaboration d’une nouvelle pensée </w:t>
      </w:r>
      <w:r w:rsidR="000E0B9A">
        <w:rPr>
          <w:rFonts w:ascii="Times New Roman" w:hAnsi="Times New Roman" w:cs="Times New Roman"/>
          <w:sz w:val="24"/>
          <w:szCs w:val="24"/>
        </w:rPr>
        <w:t>professionnelle</w:t>
      </w:r>
      <w:r w:rsidR="00EF2B9E">
        <w:rPr>
          <w:rFonts w:ascii="Times New Roman" w:hAnsi="Times New Roman" w:cs="Times New Roman"/>
          <w:sz w:val="24"/>
          <w:szCs w:val="24"/>
        </w:rPr>
        <w:t>.</w:t>
      </w:r>
      <w:r w:rsidR="006A7421">
        <w:rPr>
          <w:rFonts w:ascii="Times New Roman" w:hAnsi="Times New Roman" w:cs="Times New Roman"/>
          <w:sz w:val="24"/>
          <w:szCs w:val="24"/>
        </w:rPr>
        <w:t xml:space="preserve"> </w:t>
      </w:r>
      <w:r w:rsidR="00BB5169">
        <w:rPr>
          <w:rFonts w:ascii="Times New Roman" w:hAnsi="Times New Roman" w:cs="Times New Roman"/>
          <w:sz w:val="24"/>
          <w:szCs w:val="24"/>
        </w:rPr>
        <w:t>Et p</w:t>
      </w:r>
      <w:r w:rsidR="00F93753">
        <w:rPr>
          <w:rFonts w:ascii="Times New Roman" w:hAnsi="Times New Roman" w:cs="Times New Roman"/>
          <w:sz w:val="24"/>
          <w:szCs w:val="24"/>
        </w:rPr>
        <w:t xml:space="preserve">our terminer, pour le rééducateur que je deviens </w:t>
      </w:r>
      <w:r w:rsidR="000E0B9A">
        <w:rPr>
          <w:rFonts w:ascii="Times New Roman" w:hAnsi="Times New Roman" w:cs="Times New Roman"/>
          <w:sz w:val="24"/>
          <w:szCs w:val="24"/>
        </w:rPr>
        <w:t xml:space="preserve">« gagner le </w:t>
      </w:r>
      <w:r w:rsidR="00F93753">
        <w:rPr>
          <w:rFonts w:ascii="Times New Roman" w:hAnsi="Times New Roman" w:cs="Times New Roman"/>
          <w:sz w:val="24"/>
          <w:szCs w:val="24"/>
        </w:rPr>
        <w:t xml:space="preserve">jeu </w:t>
      </w:r>
      <w:r w:rsidR="000E0B9A">
        <w:rPr>
          <w:rFonts w:ascii="Times New Roman" w:hAnsi="Times New Roman" w:cs="Times New Roman"/>
          <w:sz w:val="24"/>
          <w:szCs w:val="24"/>
        </w:rPr>
        <w:t>(le but), c’est accueillir la parole de l’enfant</w:t>
      </w:r>
      <w:r w:rsidR="003F1731">
        <w:rPr>
          <w:rFonts w:ascii="Times New Roman" w:hAnsi="Times New Roman" w:cs="Times New Roman"/>
          <w:sz w:val="24"/>
          <w:szCs w:val="24"/>
        </w:rPr>
        <w:t xml:space="preserve"> dans sa globalité</w:t>
      </w:r>
      <w:r w:rsidR="000E0B9A">
        <w:rPr>
          <w:rFonts w:ascii="Times New Roman" w:hAnsi="Times New Roman" w:cs="Times New Roman"/>
          <w:sz w:val="24"/>
          <w:szCs w:val="24"/>
        </w:rPr>
        <w:t xml:space="preserve">, voir l’expression de ses émotions et mettre en jeu les éléments de sa problématique. </w:t>
      </w:r>
      <w:r w:rsidR="00F93753">
        <w:rPr>
          <w:rFonts w:ascii="Times New Roman" w:hAnsi="Times New Roman" w:cs="Times New Roman"/>
          <w:sz w:val="24"/>
          <w:szCs w:val="24"/>
        </w:rPr>
        <w:t>L’a</w:t>
      </w:r>
      <w:r w:rsidR="000E0B9A">
        <w:rPr>
          <w:rFonts w:ascii="Times New Roman" w:hAnsi="Times New Roman" w:cs="Times New Roman"/>
          <w:sz w:val="24"/>
          <w:szCs w:val="24"/>
        </w:rPr>
        <w:t xml:space="preserve">ccompagner, </w:t>
      </w:r>
      <w:r w:rsidR="00F93753">
        <w:rPr>
          <w:rFonts w:ascii="Times New Roman" w:hAnsi="Times New Roman" w:cs="Times New Roman"/>
          <w:sz w:val="24"/>
          <w:szCs w:val="24"/>
        </w:rPr>
        <w:t>l’</w:t>
      </w:r>
      <w:r w:rsidR="000E0B9A">
        <w:rPr>
          <w:rFonts w:ascii="Times New Roman" w:hAnsi="Times New Roman" w:cs="Times New Roman"/>
          <w:sz w:val="24"/>
          <w:szCs w:val="24"/>
        </w:rPr>
        <w:t>étayer, l’aider à s’engager dans un milieu incertain (partagé) pour reconquérir sa place d’apprenant. »</w:t>
      </w:r>
    </w:p>
    <w:p w:rsidR="0063648C" w:rsidRDefault="0063648C" w:rsidP="00FC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Je suis le capitaine, ils sont les courants et le vent »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</w:t>
      </w:r>
      <w:proofErr w:type="spellEnd"/>
    </w:p>
    <w:p w:rsidR="00A74EB3" w:rsidRPr="00E32434" w:rsidRDefault="00A74EB3" w:rsidP="00FC7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EB3" w:rsidRPr="00E32434" w:rsidSect="006F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AA" w:rsidRDefault="00E95DAA" w:rsidP="008A7ADC">
      <w:pPr>
        <w:spacing w:after="0" w:line="240" w:lineRule="auto"/>
      </w:pPr>
      <w:r>
        <w:separator/>
      </w:r>
    </w:p>
  </w:endnote>
  <w:endnote w:type="continuationSeparator" w:id="0">
    <w:p w:rsidR="00E95DAA" w:rsidRDefault="00E95DAA" w:rsidP="008A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AA" w:rsidRDefault="00E95DAA" w:rsidP="008A7ADC">
      <w:pPr>
        <w:spacing w:after="0" w:line="240" w:lineRule="auto"/>
      </w:pPr>
      <w:r>
        <w:separator/>
      </w:r>
    </w:p>
  </w:footnote>
  <w:footnote w:type="continuationSeparator" w:id="0">
    <w:p w:rsidR="00E95DAA" w:rsidRDefault="00E95DAA" w:rsidP="008A7ADC">
      <w:pPr>
        <w:spacing w:after="0" w:line="240" w:lineRule="auto"/>
      </w:pPr>
      <w:r>
        <w:continuationSeparator/>
      </w:r>
    </w:p>
  </w:footnote>
  <w:footnote w:id="1">
    <w:p w:rsidR="002F5C14" w:rsidRDefault="002F5C14" w:rsidP="002F5C1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en</w:t>
      </w:r>
      <w:proofErr w:type="gramEnd"/>
      <w:r>
        <w:t xml:space="preserve"> puisant dans les trois formes de langage (corporel, image type pictogramme et le verbal), on a une palette de distanciation par rapport à l'action. On cherche ainsi à conceptualiser l'expérience vécue.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C6F"/>
    <w:multiLevelType w:val="hybridMultilevel"/>
    <w:tmpl w:val="7E8AE8D4"/>
    <w:lvl w:ilvl="0" w:tplc="933CE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80254AED-FD72-4E6E-AC5E-B694C231C81F}"/>
    <w:docVar w:name="dgnword-eventsink" w:val="163860504"/>
  </w:docVars>
  <w:rsids>
    <w:rsidRoot w:val="00E32434"/>
    <w:rsid w:val="00017E8D"/>
    <w:rsid w:val="00087298"/>
    <w:rsid w:val="000E0B9A"/>
    <w:rsid w:val="00182D59"/>
    <w:rsid w:val="00195783"/>
    <w:rsid w:val="001E161F"/>
    <w:rsid w:val="001E45A9"/>
    <w:rsid w:val="00227C4B"/>
    <w:rsid w:val="00247D03"/>
    <w:rsid w:val="002528C7"/>
    <w:rsid w:val="00273D50"/>
    <w:rsid w:val="002A265A"/>
    <w:rsid w:val="002B4451"/>
    <w:rsid w:val="002E321B"/>
    <w:rsid w:val="002F5C14"/>
    <w:rsid w:val="00305AE4"/>
    <w:rsid w:val="0031730F"/>
    <w:rsid w:val="00357170"/>
    <w:rsid w:val="003718F7"/>
    <w:rsid w:val="003879D9"/>
    <w:rsid w:val="003F1731"/>
    <w:rsid w:val="00425950"/>
    <w:rsid w:val="0044738A"/>
    <w:rsid w:val="0045335F"/>
    <w:rsid w:val="004628B5"/>
    <w:rsid w:val="00481280"/>
    <w:rsid w:val="00486AF1"/>
    <w:rsid w:val="00492C5A"/>
    <w:rsid w:val="004B1A96"/>
    <w:rsid w:val="004D263C"/>
    <w:rsid w:val="004D48BB"/>
    <w:rsid w:val="004D721C"/>
    <w:rsid w:val="004D7C1F"/>
    <w:rsid w:val="0055567C"/>
    <w:rsid w:val="005A5580"/>
    <w:rsid w:val="005E0133"/>
    <w:rsid w:val="005E7795"/>
    <w:rsid w:val="005F4987"/>
    <w:rsid w:val="0060620B"/>
    <w:rsid w:val="0063648C"/>
    <w:rsid w:val="00640B97"/>
    <w:rsid w:val="00684CA8"/>
    <w:rsid w:val="00696056"/>
    <w:rsid w:val="006A7421"/>
    <w:rsid w:val="006F0BF6"/>
    <w:rsid w:val="006F46D1"/>
    <w:rsid w:val="007530C4"/>
    <w:rsid w:val="00776C9C"/>
    <w:rsid w:val="007B02D6"/>
    <w:rsid w:val="007B06E3"/>
    <w:rsid w:val="007D0C31"/>
    <w:rsid w:val="007D4BBC"/>
    <w:rsid w:val="007D7EA7"/>
    <w:rsid w:val="008957C3"/>
    <w:rsid w:val="008A3A67"/>
    <w:rsid w:val="008A7ADC"/>
    <w:rsid w:val="008B6B8F"/>
    <w:rsid w:val="008C54F5"/>
    <w:rsid w:val="00920F29"/>
    <w:rsid w:val="009212EC"/>
    <w:rsid w:val="0092449B"/>
    <w:rsid w:val="009316EA"/>
    <w:rsid w:val="00933E71"/>
    <w:rsid w:val="009474EA"/>
    <w:rsid w:val="009619C7"/>
    <w:rsid w:val="009A494F"/>
    <w:rsid w:val="00A13D3F"/>
    <w:rsid w:val="00A74EB3"/>
    <w:rsid w:val="00AA21BE"/>
    <w:rsid w:val="00B030FD"/>
    <w:rsid w:val="00B21E67"/>
    <w:rsid w:val="00B72E9C"/>
    <w:rsid w:val="00B83922"/>
    <w:rsid w:val="00BA24D4"/>
    <w:rsid w:val="00BB5169"/>
    <w:rsid w:val="00BE7F7E"/>
    <w:rsid w:val="00BF4B6E"/>
    <w:rsid w:val="00C119FE"/>
    <w:rsid w:val="00C12EC1"/>
    <w:rsid w:val="00C233F5"/>
    <w:rsid w:val="00D24878"/>
    <w:rsid w:val="00D346B9"/>
    <w:rsid w:val="00D424A7"/>
    <w:rsid w:val="00D474E5"/>
    <w:rsid w:val="00D64910"/>
    <w:rsid w:val="00D72889"/>
    <w:rsid w:val="00D90D69"/>
    <w:rsid w:val="00E25FE1"/>
    <w:rsid w:val="00E32434"/>
    <w:rsid w:val="00E3353E"/>
    <w:rsid w:val="00E9599A"/>
    <w:rsid w:val="00E95DAA"/>
    <w:rsid w:val="00EA3DA0"/>
    <w:rsid w:val="00EF2B9E"/>
    <w:rsid w:val="00F23658"/>
    <w:rsid w:val="00F93753"/>
    <w:rsid w:val="00F9593A"/>
    <w:rsid w:val="00FA238A"/>
    <w:rsid w:val="00FB3998"/>
    <w:rsid w:val="00FB4FAD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7A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7A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7AD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9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139B-B26A-45FE-A3FD-EA7EDFD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Fortin</dc:creator>
  <cp:lastModifiedBy>Daniel CALIN</cp:lastModifiedBy>
  <cp:revision>5</cp:revision>
  <cp:lastPrinted>2017-05-09T12:21:00Z</cp:lastPrinted>
  <dcterms:created xsi:type="dcterms:W3CDTF">2017-05-09T14:17:00Z</dcterms:created>
  <dcterms:modified xsi:type="dcterms:W3CDTF">2017-07-11T14:06:00Z</dcterms:modified>
</cp:coreProperties>
</file>